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宋体" w:hAnsi="宋体" w:eastAsia="宋体" w:cs="仿宋_GB2312"/>
          <w:b/>
          <w:spacing w:val="0"/>
          <w:sz w:val="36"/>
          <w:szCs w:val="36"/>
        </w:rPr>
      </w:pPr>
      <w:r>
        <w:rPr>
          <w:rFonts w:hint="eastAsia" w:ascii="宋体" w:hAnsi="宋体" w:eastAsia="宋体" w:cs="仿宋_GB2312"/>
          <w:b/>
          <w:spacing w:val="0"/>
          <w:sz w:val="36"/>
          <w:szCs w:val="36"/>
        </w:rPr>
        <w:t>“辽宁名医”推荐表</w:t>
      </w: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6"/>
        <w:gridCol w:w="973"/>
        <w:gridCol w:w="290"/>
        <w:gridCol w:w="903"/>
        <w:gridCol w:w="1718"/>
        <w:gridCol w:w="443"/>
        <w:gridCol w:w="1263"/>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46" w:type="dxa"/>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姓</w:t>
            </w:r>
            <w:r>
              <w:rPr>
                <w:rFonts w:hint="eastAsia" w:ascii="仿宋" w:hAnsi="仿宋" w:eastAsia="仿宋" w:cs="仿宋"/>
                <w:sz w:val="24"/>
                <w:szCs w:val="24"/>
                <w:lang w:bidi="zh-CN"/>
              </w:rPr>
              <w:t xml:space="preserve">   </w:t>
            </w:r>
            <w:r>
              <w:rPr>
                <w:rFonts w:hint="eastAsia" w:ascii="仿宋" w:hAnsi="仿宋" w:eastAsia="仿宋" w:cs="仿宋"/>
                <w:sz w:val="24"/>
                <w:szCs w:val="24"/>
                <w:lang w:val="zh-CN" w:bidi="zh-CN"/>
              </w:rPr>
              <w:t>名</w:t>
            </w:r>
          </w:p>
        </w:tc>
        <w:tc>
          <w:tcPr>
            <w:tcW w:w="1263" w:type="dxa"/>
            <w:gridSpan w:val="2"/>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桑雅荣</w:t>
            </w:r>
          </w:p>
        </w:tc>
        <w:tc>
          <w:tcPr>
            <w:tcW w:w="903" w:type="dxa"/>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性</w:t>
            </w:r>
            <w:r>
              <w:rPr>
                <w:rFonts w:hint="eastAsia" w:ascii="仿宋" w:hAnsi="仿宋" w:eastAsia="仿宋" w:cs="仿宋"/>
                <w:sz w:val="24"/>
                <w:szCs w:val="24"/>
                <w:lang w:bidi="zh-CN"/>
              </w:rPr>
              <w:t xml:space="preserve">  </w:t>
            </w:r>
            <w:r>
              <w:rPr>
                <w:rFonts w:hint="eastAsia" w:ascii="仿宋" w:hAnsi="仿宋" w:eastAsia="仿宋" w:cs="仿宋"/>
                <w:sz w:val="24"/>
                <w:szCs w:val="24"/>
                <w:lang w:val="zh-CN" w:bidi="zh-CN"/>
              </w:rPr>
              <w:t>别</w:t>
            </w:r>
          </w:p>
        </w:tc>
        <w:tc>
          <w:tcPr>
            <w:tcW w:w="2161" w:type="dxa"/>
            <w:gridSpan w:val="2"/>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女</w:t>
            </w:r>
          </w:p>
        </w:tc>
        <w:tc>
          <w:tcPr>
            <w:tcW w:w="1263" w:type="dxa"/>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出生年月</w:t>
            </w:r>
          </w:p>
        </w:tc>
        <w:tc>
          <w:tcPr>
            <w:tcW w:w="1384" w:type="dxa"/>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62.10.16</w:t>
            </w:r>
          </w:p>
          <w:p>
            <w:pPr>
              <w:autoSpaceDE w:val="0"/>
              <w:autoSpaceDN w:val="0"/>
              <w:jc w:val="center"/>
              <w:rPr>
                <w:rFonts w:ascii="仿宋" w:hAnsi="仿宋" w:eastAsia="仿宋" w:cs="仿宋"/>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46" w:type="dxa"/>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民</w:t>
            </w:r>
            <w:r>
              <w:rPr>
                <w:rFonts w:hint="eastAsia" w:ascii="仿宋" w:hAnsi="仿宋" w:eastAsia="仿宋" w:cs="仿宋"/>
                <w:sz w:val="24"/>
                <w:szCs w:val="24"/>
                <w:lang w:bidi="zh-CN"/>
              </w:rPr>
              <w:t xml:space="preserve">   </w:t>
            </w:r>
            <w:r>
              <w:rPr>
                <w:rFonts w:hint="eastAsia" w:ascii="仿宋" w:hAnsi="仿宋" w:eastAsia="仿宋" w:cs="仿宋"/>
                <w:sz w:val="24"/>
                <w:szCs w:val="24"/>
                <w:lang w:val="zh-CN" w:bidi="zh-CN"/>
              </w:rPr>
              <w:t>族</w:t>
            </w:r>
          </w:p>
        </w:tc>
        <w:tc>
          <w:tcPr>
            <w:tcW w:w="1263" w:type="dxa"/>
            <w:gridSpan w:val="2"/>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汉</w:t>
            </w:r>
          </w:p>
        </w:tc>
        <w:tc>
          <w:tcPr>
            <w:tcW w:w="903" w:type="dxa"/>
            <w:vAlign w:val="center"/>
          </w:tcPr>
          <w:p>
            <w:pPr>
              <w:autoSpaceDE w:val="0"/>
              <w:autoSpaceDN w:val="0"/>
              <w:spacing w:line="440" w:lineRule="exact"/>
              <w:jc w:val="center"/>
              <w:rPr>
                <w:rFonts w:ascii="仿宋" w:hAnsi="仿宋" w:eastAsia="仿宋" w:cs="仿宋"/>
                <w:sz w:val="24"/>
                <w:szCs w:val="24"/>
                <w:lang w:val="zh-CN" w:bidi="zh-CN"/>
              </w:rPr>
            </w:pPr>
            <w:r>
              <w:rPr>
                <w:rFonts w:hint="eastAsia" w:ascii="仿宋" w:hAnsi="仿宋" w:eastAsia="仿宋" w:cs="仿宋"/>
                <w:sz w:val="24"/>
                <w:szCs w:val="24"/>
                <w:lang w:val="zh-CN" w:bidi="zh-CN"/>
              </w:rPr>
              <w:t>政治面貌</w:t>
            </w:r>
          </w:p>
        </w:tc>
        <w:tc>
          <w:tcPr>
            <w:tcW w:w="2161" w:type="dxa"/>
            <w:gridSpan w:val="2"/>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中共党员</w:t>
            </w:r>
          </w:p>
        </w:tc>
        <w:tc>
          <w:tcPr>
            <w:tcW w:w="1263" w:type="dxa"/>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最高学位</w:t>
            </w:r>
          </w:p>
        </w:tc>
        <w:tc>
          <w:tcPr>
            <w:tcW w:w="1384" w:type="dxa"/>
            <w:vAlign w:val="center"/>
          </w:tcPr>
          <w:p>
            <w:pPr>
              <w:autoSpaceDE w:val="0"/>
              <w:autoSpaceDN w:val="0"/>
              <w:jc w:val="center"/>
              <w:rPr>
                <w:rFonts w:ascii="仿宋" w:hAnsi="仿宋" w:eastAsia="仿宋" w:cs="仿宋"/>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46" w:type="dxa"/>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参加工作</w:t>
            </w:r>
          </w:p>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时间</w:t>
            </w:r>
          </w:p>
        </w:tc>
        <w:tc>
          <w:tcPr>
            <w:tcW w:w="2166" w:type="dxa"/>
            <w:gridSpan w:val="3"/>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1981.9</w:t>
            </w:r>
          </w:p>
        </w:tc>
        <w:tc>
          <w:tcPr>
            <w:tcW w:w="2161" w:type="dxa"/>
            <w:gridSpan w:val="2"/>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单位（执业地点）</w:t>
            </w:r>
          </w:p>
        </w:tc>
        <w:tc>
          <w:tcPr>
            <w:tcW w:w="2647" w:type="dxa"/>
            <w:gridSpan w:val="2"/>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葫芦岛市中心医院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46" w:type="dxa"/>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职称/职务</w:t>
            </w:r>
          </w:p>
        </w:tc>
        <w:tc>
          <w:tcPr>
            <w:tcW w:w="6974" w:type="dxa"/>
            <w:gridSpan w:val="7"/>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国务院特贴专家/主任医师/放射科主任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46" w:type="dxa"/>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执业类别</w:t>
            </w:r>
          </w:p>
        </w:tc>
        <w:tc>
          <w:tcPr>
            <w:tcW w:w="2166" w:type="dxa"/>
            <w:gridSpan w:val="3"/>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临床</w:t>
            </w:r>
          </w:p>
        </w:tc>
        <w:tc>
          <w:tcPr>
            <w:tcW w:w="2161" w:type="dxa"/>
            <w:gridSpan w:val="2"/>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执业范围</w:t>
            </w:r>
          </w:p>
        </w:tc>
        <w:tc>
          <w:tcPr>
            <w:tcW w:w="2647" w:type="dxa"/>
            <w:gridSpan w:val="2"/>
            <w:vAlign w:val="center"/>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医学影像和放射治疗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exact"/>
        </w:trPr>
        <w:tc>
          <w:tcPr>
            <w:tcW w:w="1546" w:type="dxa"/>
            <w:vAlign w:val="center"/>
          </w:tcPr>
          <w:p>
            <w:pPr>
              <w:autoSpaceDE w:val="0"/>
              <w:autoSpaceDN w:val="0"/>
              <w:spacing w:line="240" w:lineRule="exact"/>
              <w:jc w:val="center"/>
              <w:rPr>
                <w:rFonts w:ascii="仿宋" w:hAnsi="仿宋" w:eastAsia="仿宋" w:cs="仿宋"/>
                <w:sz w:val="24"/>
                <w:szCs w:val="24"/>
                <w:lang w:val="zh-CN" w:bidi="zh-CN"/>
              </w:rPr>
            </w:pPr>
            <w:r>
              <w:rPr>
                <w:rFonts w:hint="eastAsia" w:ascii="仿宋" w:hAnsi="仿宋" w:eastAsia="仿宋" w:cs="仿宋"/>
                <w:sz w:val="24"/>
                <w:szCs w:val="24"/>
                <w:lang w:val="zh-CN" w:bidi="zh-CN"/>
              </w:rPr>
              <w:t>门急诊诊疗人次</w:t>
            </w:r>
          </w:p>
        </w:tc>
        <w:tc>
          <w:tcPr>
            <w:tcW w:w="2166" w:type="dxa"/>
            <w:gridSpan w:val="3"/>
            <w:vAlign w:val="center"/>
          </w:tcPr>
          <w:p>
            <w:pPr>
              <w:autoSpaceDE w:val="0"/>
              <w:autoSpaceDN w:val="0"/>
              <w:jc w:val="left"/>
              <w:rPr>
                <w:rFonts w:ascii="仿宋" w:hAnsi="仿宋" w:eastAsia="仿宋" w:cs="仿宋"/>
                <w:sz w:val="18"/>
                <w:szCs w:val="18"/>
                <w:lang w:bidi="zh-CN"/>
              </w:rPr>
            </w:pPr>
            <w:r>
              <w:rPr>
                <w:rFonts w:hint="eastAsia" w:ascii="仿宋" w:hAnsi="仿宋" w:eastAsia="仿宋" w:cs="仿宋"/>
                <w:sz w:val="18"/>
                <w:szCs w:val="18"/>
                <w:lang w:bidi="zh-CN"/>
              </w:rPr>
              <w:t>2017年：1309（签写报告）</w:t>
            </w:r>
          </w:p>
          <w:p>
            <w:pPr>
              <w:autoSpaceDE w:val="0"/>
              <w:autoSpaceDN w:val="0"/>
              <w:jc w:val="left"/>
              <w:rPr>
                <w:rFonts w:ascii="仿宋" w:hAnsi="仿宋" w:eastAsia="仿宋" w:cs="仿宋"/>
                <w:sz w:val="18"/>
                <w:szCs w:val="18"/>
                <w:lang w:bidi="zh-CN"/>
              </w:rPr>
            </w:pPr>
            <w:r>
              <w:rPr>
                <w:rFonts w:hint="eastAsia" w:ascii="仿宋" w:hAnsi="仿宋" w:eastAsia="仿宋" w:cs="仿宋"/>
                <w:sz w:val="18"/>
                <w:szCs w:val="18"/>
                <w:lang w:bidi="zh-CN"/>
              </w:rPr>
              <w:t>2018年：1245（签写报告）</w:t>
            </w:r>
          </w:p>
          <w:p>
            <w:pPr>
              <w:autoSpaceDE w:val="0"/>
              <w:autoSpaceDN w:val="0"/>
              <w:jc w:val="left"/>
              <w:rPr>
                <w:rFonts w:ascii="仿宋" w:hAnsi="仿宋" w:eastAsia="仿宋" w:cs="仿宋"/>
                <w:sz w:val="18"/>
                <w:szCs w:val="18"/>
                <w:lang w:bidi="zh-CN"/>
              </w:rPr>
            </w:pPr>
            <w:r>
              <w:rPr>
                <w:rFonts w:hint="eastAsia" w:ascii="仿宋" w:hAnsi="仿宋" w:eastAsia="仿宋" w:cs="仿宋"/>
                <w:sz w:val="18"/>
                <w:szCs w:val="18"/>
                <w:lang w:bidi="zh-CN"/>
              </w:rPr>
              <w:t>2019年：1323（签写报告</w:t>
            </w:r>
          </w:p>
          <w:p>
            <w:pPr>
              <w:autoSpaceDE w:val="0"/>
              <w:autoSpaceDN w:val="0"/>
              <w:jc w:val="left"/>
              <w:rPr>
                <w:rFonts w:ascii="仿宋" w:hAnsi="仿宋" w:eastAsia="仿宋" w:cs="仿宋"/>
                <w:sz w:val="21"/>
                <w:szCs w:val="21"/>
                <w:lang w:bidi="zh-CN"/>
              </w:rPr>
            </w:pPr>
            <w:r>
              <w:rPr>
                <w:rFonts w:hint="eastAsia" w:ascii="仿宋" w:hAnsi="仿宋" w:eastAsia="仿宋" w:cs="仿宋"/>
                <w:sz w:val="18"/>
                <w:szCs w:val="18"/>
                <w:lang w:bidi="zh-CN"/>
              </w:rPr>
              <w:t>）以上为医院PACS系统采集</w:t>
            </w:r>
          </w:p>
        </w:tc>
        <w:tc>
          <w:tcPr>
            <w:tcW w:w="2161" w:type="dxa"/>
            <w:gridSpan w:val="2"/>
            <w:vAlign w:val="center"/>
          </w:tcPr>
          <w:p>
            <w:pPr>
              <w:autoSpaceDE w:val="0"/>
              <w:autoSpaceDN w:val="0"/>
              <w:spacing w:line="240" w:lineRule="exact"/>
              <w:jc w:val="center"/>
              <w:rPr>
                <w:rFonts w:ascii="仿宋" w:hAnsi="仿宋" w:eastAsia="仿宋" w:cs="仿宋"/>
                <w:sz w:val="24"/>
                <w:szCs w:val="24"/>
                <w:lang w:val="zh-CN" w:bidi="zh-CN"/>
              </w:rPr>
            </w:pPr>
            <w:r>
              <w:rPr>
                <w:rFonts w:hint="eastAsia" w:ascii="仿宋" w:hAnsi="仿宋" w:eastAsia="仿宋" w:cs="仿宋"/>
                <w:sz w:val="24"/>
                <w:szCs w:val="24"/>
                <w:lang w:val="zh-CN" w:bidi="zh-CN"/>
              </w:rPr>
              <w:t>临床一线工作日</w:t>
            </w:r>
          </w:p>
          <w:p>
            <w:pPr>
              <w:autoSpaceDE w:val="0"/>
              <w:autoSpaceDN w:val="0"/>
              <w:spacing w:line="240" w:lineRule="exact"/>
              <w:ind w:hanging="12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（含：门急诊</w:t>
            </w:r>
            <w:r>
              <w:rPr>
                <w:rFonts w:hint="eastAsia" w:ascii="仿宋" w:hAnsi="仿宋" w:eastAsia="仿宋" w:cs="仿宋"/>
                <w:spacing w:val="2"/>
                <w:w w:val="80"/>
                <w:sz w:val="24"/>
                <w:szCs w:val="24"/>
                <w:lang w:val="zh-CN" w:bidi="zh-CN"/>
              </w:rPr>
              <w:t xml:space="preserve">、 </w:t>
            </w:r>
            <w:r>
              <w:rPr>
                <w:rFonts w:hint="eastAsia" w:ascii="仿宋" w:hAnsi="仿宋" w:eastAsia="仿宋" w:cs="仿宋"/>
                <w:spacing w:val="-17"/>
                <w:sz w:val="24"/>
                <w:szCs w:val="24"/>
                <w:lang w:val="zh-CN" w:bidi="zh-CN"/>
              </w:rPr>
              <w:t>日</w:t>
            </w:r>
            <w:r>
              <w:rPr>
                <w:rFonts w:hint="eastAsia" w:ascii="仿宋" w:hAnsi="仿宋" w:eastAsia="仿宋" w:cs="仿宋"/>
                <w:sz w:val="24"/>
                <w:szCs w:val="24"/>
                <w:lang w:val="zh-CN" w:bidi="zh-CN"/>
              </w:rPr>
              <w:t>常查房</w:t>
            </w:r>
            <w:r>
              <w:rPr>
                <w:rFonts w:hint="eastAsia" w:ascii="仿宋" w:hAnsi="仿宋" w:eastAsia="仿宋" w:cs="仿宋"/>
                <w:spacing w:val="15"/>
                <w:w w:val="80"/>
                <w:sz w:val="24"/>
                <w:szCs w:val="24"/>
                <w:lang w:val="zh-CN" w:bidi="zh-CN"/>
              </w:rPr>
              <w:t xml:space="preserve">、 </w:t>
            </w:r>
            <w:r>
              <w:rPr>
                <w:rFonts w:hint="eastAsia" w:ascii="仿宋" w:hAnsi="仿宋" w:eastAsia="仿宋" w:cs="仿宋"/>
                <w:sz w:val="24"/>
                <w:szCs w:val="24"/>
                <w:lang w:val="zh-CN" w:bidi="zh-CN"/>
              </w:rPr>
              <w:t>手术）</w:t>
            </w:r>
          </w:p>
        </w:tc>
        <w:tc>
          <w:tcPr>
            <w:tcW w:w="2647" w:type="dxa"/>
            <w:gridSpan w:val="2"/>
            <w:vAlign w:val="center"/>
          </w:tcPr>
          <w:p>
            <w:pPr>
              <w:autoSpaceDE w:val="0"/>
              <w:autoSpaceDN w:val="0"/>
              <w:jc w:val="left"/>
              <w:rPr>
                <w:rFonts w:ascii="仿宋" w:hAnsi="仿宋" w:eastAsia="仿宋" w:cs="仿宋"/>
                <w:sz w:val="21"/>
                <w:szCs w:val="21"/>
                <w:lang w:bidi="zh-CN"/>
              </w:rPr>
            </w:pPr>
            <w:r>
              <w:rPr>
                <w:rFonts w:hint="eastAsia" w:ascii="仿宋" w:hAnsi="仿宋" w:eastAsia="仿宋" w:cs="仿宋"/>
                <w:sz w:val="21"/>
                <w:szCs w:val="21"/>
                <w:lang w:bidi="zh-CN"/>
              </w:rPr>
              <w:t>2017年：3399（签写报告）</w:t>
            </w:r>
          </w:p>
          <w:p>
            <w:pPr>
              <w:autoSpaceDE w:val="0"/>
              <w:autoSpaceDN w:val="0"/>
              <w:jc w:val="left"/>
              <w:rPr>
                <w:rFonts w:ascii="仿宋" w:hAnsi="仿宋" w:eastAsia="仿宋" w:cs="仿宋"/>
                <w:sz w:val="21"/>
                <w:szCs w:val="21"/>
                <w:lang w:bidi="zh-CN"/>
              </w:rPr>
            </w:pPr>
            <w:r>
              <w:rPr>
                <w:rFonts w:hint="eastAsia" w:ascii="仿宋" w:hAnsi="仿宋" w:eastAsia="仿宋" w:cs="仿宋"/>
                <w:sz w:val="21"/>
                <w:szCs w:val="21"/>
                <w:lang w:bidi="zh-CN"/>
              </w:rPr>
              <w:t>2018年：3493（签写报告）</w:t>
            </w:r>
          </w:p>
          <w:p>
            <w:pPr>
              <w:autoSpaceDE w:val="0"/>
              <w:autoSpaceDN w:val="0"/>
              <w:jc w:val="left"/>
              <w:rPr>
                <w:rFonts w:ascii="仿宋" w:hAnsi="仿宋" w:eastAsia="仿宋" w:cs="仿宋"/>
                <w:sz w:val="24"/>
                <w:szCs w:val="24"/>
                <w:lang w:val="zh-CN" w:bidi="zh-CN"/>
              </w:rPr>
            </w:pPr>
            <w:r>
              <w:rPr>
                <w:rFonts w:hint="eastAsia" w:ascii="仿宋" w:hAnsi="仿宋" w:eastAsia="仿宋" w:cs="仿宋"/>
                <w:sz w:val="21"/>
                <w:szCs w:val="21"/>
                <w:lang w:bidi="zh-CN"/>
              </w:rPr>
              <w:t>2019年：3916（签写报告）</w:t>
            </w:r>
            <w:r>
              <w:rPr>
                <w:rFonts w:hint="eastAsia" w:ascii="仿宋" w:hAnsi="仿宋" w:eastAsia="仿宋" w:cs="仿宋"/>
                <w:sz w:val="18"/>
                <w:szCs w:val="18"/>
                <w:lang w:bidi="zh-CN"/>
              </w:rPr>
              <w:t>以上为医院PACS系统采集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exact"/>
        </w:trPr>
        <w:tc>
          <w:tcPr>
            <w:tcW w:w="1546" w:type="dxa"/>
            <w:vAlign w:val="center"/>
          </w:tcPr>
          <w:p>
            <w:pPr>
              <w:autoSpaceDE w:val="0"/>
              <w:autoSpaceDN w:val="0"/>
              <w:spacing w:line="240" w:lineRule="exact"/>
              <w:ind w:firstLine="62"/>
              <w:jc w:val="center"/>
              <w:rPr>
                <w:rFonts w:ascii="仿宋" w:hAnsi="仿宋" w:eastAsia="仿宋" w:cs="仿宋"/>
                <w:sz w:val="24"/>
                <w:szCs w:val="24"/>
                <w:lang w:val="zh-CN" w:bidi="zh-CN"/>
              </w:rPr>
            </w:pPr>
            <w:r>
              <w:rPr>
                <w:rFonts w:hint="eastAsia" w:ascii="仿宋" w:hAnsi="仿宋" w:eastAsia="仿宋" w:cs="仿宋"/>
                <w:sz w:val="24"/>
                <w:szCs w:val="24"/>
                <w:lang w:val="zh-CN" w:bidi="zh-CN"/>
              </w:rPr>
              <w:t>诊治疑难危重病例数</w:t>
            </w:r>
            <w:r>
              <w:rPr>
                <w:rFonts w:hint="eastAsia" w:ascii="仿宋" w:hAnsi="仿宋" w:eastAsia="仿宋" w:cs="仿宋"/>
                <w:spacing w:val="-9"/>
                <w:sz w:val="24"/>
                <w:szCs w:val="24"/>
                <w:lang w:val="zh-CN" w:bidi="zh-CN"/>
              </w:rPr>
              <w:t>/Ⅳ</w:t>
            </w:r>
            <w:r>
              <w:rPr>
                <w:rFonts w:hint="eastAsia" w:ascii="仿宋" w:hAnsi="仿宋" w:eastAsia="仿宋" w:cs="仿宋"/>
                <w:sz w:val="24"/>
                <w:szCs w:val="24"/>
                <w:lang w:val="zh-CN" w:bidi="zh-CN"/>
              </w:rPr>
              <w:t>级手术例数</w:t>
            </w:r>
          </w:p>
        </w:tc>
        <w:tc>
          <w:tcPr>
            <w:tcW w:w="2166" w:type="dxa"/>
            <w:gridSpan w:val="3"/>
            <w:vAlign w:val="center"/>
          </w:tcPr>
          <w:p>
            <w:pPr>
              <w:autoSpaceDE w:val="0"/>
              <w:autoSpaceDN w:val="0"/>
              <w:jc w:val="left"/>
              <w:rPr>
                <w:rFonts w:ascii="仿宋" w:hAnsi="仿宋" w:eastAsia="仿宋" w:cs="仿宋"/>
                <w:sz w:val="24"/>
                <w:szCs w:val="24"/>
                <w:lang w:bidi="zh-CN"/>
              </w:rPr>
            </w:pPr>
            <w:r>
              <w:rPr>
                <w:rFonts w:hint="eastAsia" w:ascii="仿宋" w:hAnsi="仿宋" w:eastAsia="仿宋" w:cs="仿宋"/>
                <w:sz w:val="21"/>
                <w:szCs w:val="21"/>
                <w:lang w:bidi="zh-CN"/>
              </w:rPr>
              <w:t>2017年：30</w:t>
            </w:r>
          </w:p>
          <w:p>
            <w:pPr>
              <w:autoSpaceDE w:val="0"/>
              <w:autoSpaceDN w:val="0"/>
              <w:jc w:val="left"/>
              <w:rPr>
                <w:rFonts w:ascii="仿宋" w:hAnsi="仿宋" w:eastAsia="仿宋" w:cs="仿宋"/>
                <w:sz w:val="24"/>
                <w:szCs w:val="24"/>
                <w:lang w:bidi="zh-CN"/>
              </w:rPr>
            </w:pPr>
            <w:r>
              <w:rPr>
                <w:rFonts w:hint="eastAsia" w:ascii="仿宋" w:hAnsi="仿宋" w:eastAsia="仿宋" w:cs="仿宋"/>
                <w:sz w:val="21"/>
                <w:szCs w:val="21"/>
                <w:lang w:bidi="zh-CN"/>
              </w:rPr>
              <w:t>2018年：38</w:t>
            </w:r>
          </w:p>
          <w:p>
            <w:pPr>
              <w:autoSpaceDE w:val="0"/>
              <w:autoSpaceDN w:val="0"/>
              <w:jc w:val="left"/>
              <w:rPr>
                <w:rFonts w:ascii="仿宋" w:hAnsi="仿宋" w:eastAsia="仿宋" w:cs="仿宋"/>
                <w:sz w:val="21"/>
                <w:szCs w:val="21"/>
                <w:lang w:val="zh-CN" w:bidi="zh-CN"/>
              </w:rPr>
            </w:pPr>
            <w:r>
              <w:rPr>
                <w:rFonts w:hint="eastAsia" w:ascii="仿宋" w:hAnsi="仿宋" w:eastAsia="仿宋" w:cs="仿宋"/>
                <w:sz w:val="21"/>
                <w:szCs w:val="21"/>
                <w:lang w:bidi="zh-CN"/>
              </w:rPr>
              <w:t>2019年：37</w:t>
            </w:r>
          </w:p>
        </w:tc>
        <w:tc>
          <w:tcPr>
            <w:tcW w:w="2161" w:type="dxa"/>
            <w:gridSpan w:val="2"/>
            <w:vAlign w:val="center"/>
          </w:tcPr>
          <w:p>
            <w:pPr>
              <w:autoSpaceDE w:val="0"/>
              <w:autoSpaceDN w:val="0"/>
              <w:spacing w:line="240" w:lineRule="exact"/>
              <w:jc w:val="center"/>
              <w:rPr>
                <w:rFonts w:ascii="仿宋" w:hAnsi="仿宋" w:eastAsia="仿宋" w:cs="仿宋"/>
                <w:sz w:val="24"/>
                <w:szCs w:val="24"/>
                <w:lang w:val="zh-CN" w:bidi="zh-CN"/>
              </w:rPr>
            </w:pPr>
            <w:r>
              <w:rPr>
                <w:rFonts w:hint="eastAsia" w:ascii="仿宋" w:hAnsi="仿宋" w:eastAsia="仿宋" w:cs="仿宋"/>
                <w:sz w:val="24"/>
                <w:szCs w:val="24"/>
                <w:lang w:val="zh-CN" w:bidi="zh-CN"/>
              </w:rPr>
              <w:t>市级以上媒体公开报导次数</w:t>
            </w:r>
          </w:p>
        </w:tc>
        <w:tc>
          <w:tcPr>
            <w:tcW w:w="2647" w:type="dxa"/>
            <w:gridSpan w:val="2"/>
            <w:vAlign w:val="center"/>
          </w:tcPr>
          <w:p>
            <w:pPr>
              <w:autoSpaceDE w:val="0"/>
              <w:autoSpaceDN w:val="0"/>
              <w:jc w:val="left"/>
              <w:rPr>
                <w:rFonts w:ascii="仿宋" w:hAnsi="仿宋" w:eastAsia="仿宋" w:cs="仿宋"/>
                <w:sz w:val="24"/>
                <w:szCs w:val="24"/>
                <w:lang w:bidi="zh-CN"/>
              </w:rPr>
            </w:pPr>
            <w:r>
              <w:rPr>
                <w:rFonts w:hint="eastAsia" w:ascii="仿宋" w:hAnsi="仿宋" w:eastAsia="仿宋" w:cs="仿宋"/>
                <w:sz w:val="24"/>
                <w:szCs w:val="24"/>
                <w:lang w:bidi="zh-CN"/>
              </w:rPr>
              <w:t>2017年：</w:t>
            </w:r>
          </w:p>
          <w:p>
            <w:pPr>
              <w:autoSpaceDE w:val="0"/>
              <w:autoSpaceDN w:val="0"/>
              <w:jc w:val="left"/>
              <w:rPr>
                <w:rFonts w:ascii="仿宋" w:hAnsi="仿宋" w:eastAsia="仿宋" w:cs="仿宋"/>
                <w:sz w:val="24"/>
                <w:szCs w:val="24"/>
                <w:lang w:bidi="zh-CN"/>
              </w:rPr>
            </w:pPr>
            <w:r>
              <w:rPr>
                <w:rFonts w:hint="eastAsia" w:ascii="仿宋" w:hAnsi="仿宋" w:eastAsia="仿宋" w:cs="仿宋"/>
                <w:sz w:val="24"/>
                <w:szCs w:val="24"/>
                <w:lang w:bidi="zh-CN"/>
              </w:rPr>
              <w:t>2018年：</w:t>
            </w:r>
          </w:p>
          <w:p>
            <w:pPr>
              <w:autoSpaceDE w:val="0"/>
              <w:autoSpaceDN w:val="0"/>
              <w:jc w:val="left"/>
              <w:rPr>
                <w:rFonts w:ascii="仿宋" w:hAnsi="仿宋" w:eastAsia="仿宋" w:cs="仿宋"/>
                <w:sz w:val="24"/>
                <w:szCs w:val="24"/>
                <w:lang w:val="zh-CN" w:bidi="zh-CN"/>
              </w:rPr>
            </w:pPr>
            <w:r>
              <w:rPr>
                <w:rFonts w:hint="eastAsia" w:ascii="仿宋" w:hAnsi="仿宋" w:eastAsia="仿宋" w:cs="仿宋"/>
                <w:sz w:val="24"/>
                <w:szCs w:val="24"/>
                <w:lang w:bidi="zh-CN"/>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exact"/>
        </w:trPr>
        <w:tc>
          <w:tcPr>
            <w:tcW w:w="1546" w:type="dxa"/>
            <w:vAlign w:val="center"/>
          </w:tcPr>
          <w:p>
            <w:pPr>
              <w:autoSpaceDE w:val="0"/>
              <w:autoSpaceDN w:val="0"/>
              <w:spacing w:line="240" w:lineRule="exact"/>
              <w:ind w:firstLine="33"/>
              <w:jc w:val="center"/>
              <w:rPr>
                <w:rFonts w:ascii="仿宋" w:hAnsi="仿宋" w:eastAsia="仿宋" w:cs="仿宋"/>
                <w:sz w:val="24"/>
                <w:szCs w:val="24"/>
                <w:lang w:val="zh-CN" w:bidi="zh-CN"/>
              </w:rPr>
            </w:pPr>
            <w:r>
              <w:rPr>
                <w:rFonts w:hint="eastAsia" w:ascii="仿宋" w:hAnsi="仿宋" w:eastAsia="仿宋" w:cs="仿宋"/>
                <w:sz w:val="24"/>
                <w:szCs w:val="24"/>
                <w:lang w:val="zh-CN" w:bidi="zh-CN"/>
              </w:rPr>
              <w:t>个人承担研究生培养/进修人员培养数</w:t>
            </w:r>
          </w:p>
        </w:tc>
        <w:tc>
          <w:tcPr>
            <w:tcW w:w="2166" w:type="dxa"/>
            <w:gridSpan w:val="3"/>
            <w:vAlign w:val="center"/>
          </w:tcPr>
          <w:p>
            <w:pPr>
              <w:autoSpaceDE w:val="0"/>
              <w:autoSpaceDN w:val="0"/>
              <w:jc w:val="left"/>
              <w:rPr>
                <w:rFonts w:ascii="仿宋" w:hAnsi="仿宋" w:eastAsia="仿宋" w:cs="仿宋"/>
                <w:sz w:val="24"/>
                <w:szCs w:val="24"/>
                <w:lang w:bidi="zh-CN"/>
              </w:rPr>
            </w:pPr>
            <w:r>
              <w:rPr>
                <w:rFonts w:hint="eastAsia" w:ascii="仿宋" w:hAnsi="仿宋" w:eastAsia="仿宋" w:cs="仿宋"/>
                <w:sz w:val="24"/>
                <w:szCs w:val="24"/>
                <w:lang w:bidi="zh-CN"/>
              </w:rPr>
              <w:t>2017年：2</w:t>
            </w:r>
          </w:p>
          <w:p>
            <w:pPr>
              <w:autoSpaceDE w:val="0"/>
              <w:autoSpaceDN w:val="0"/>
              <w:jc w:val="left"/>
              <w:rPr>
                <w:rFonts w:ascii="仿宋" w:hAnsi="仿宋" w:eastAsia="仿宋" w:cs="仿宋"/>
                <w:sz w:val="24"/>
                <w:szCs w:val="24"/>
                <w:lang w:bidi="zh-CN"/>
              </w:rPr>
            </w:pPr>
            <w:r>
              <w:rPr>
                <w:rFonts w:hint="eastAsia" w:ascii="仿宋" w:hAnsi="仿宋" w:eastAsia="仿宋" w:cs="仿宋"/>
                <w:sz w:val="24"/>
                <w:szCs w:val="24"/>
                <w:lang w:bidi="zh-CN"/>
              </w:rPr>
              <w:t>2018年：5</w:t>
            </w:r>
          </w:p>
          <w:p>
            <w:pPr>
              <w:autoSpaceDE w:val="0"/>
              <w:autoSpaceDN w:val="0"/>
              <w:jc w:val="left"/>
              <w:rPr>
                <w:rFonts w:ascii="仿宋" w:hAnsi="仿宋" w:eastAsia="仿宋" w:cs="仿宋"/>
                <w:sz w:val="24"/>
                <w:szCs w:val="24"/>
                <w:lang w:val="zh-CN" w:bidi="zh-CN"/>
              </w:rPr>
            </w:pPr>
            <w:r>
              <w:rPr>
                <w:rFonts w:hint="eastAsia" w:ascii="仿宋" w:hAnsi="仿宋" w:eastAsia="仿宋" w:cs="仿宋"/>
                <w:sz w:val="24"/>
                <w:szCs w:val="24"/>
                <w:lang w:bidi="zh-CN"/>
              </w:rPr>
              <w:t>2019年：5</w:t>
            </w:r>
          </w:p>
        </w:tc>
        <w:tc>
          <w:tcPr>
            <w:tcW w:w="2161" w:type="dxa"/>
            <w:gridSpan w:val="2"/>
            <w:vAlign w:val="center"/>
          </w:tcPr>
          <w:p>
            <w:pPr>
              <w:autoSpaceDE w:val="0"/>
              <w:autoSpaceDN w:val="0"/>
              <w:spacing w:line="240" w:lineRule="exact"/>
              <w:jc w:val="center"/>
              <w:rPr>
                <w:rFonts w:ascii="仿宋" w:hAnsi="仿宋" w:eastAsia="仿宋" w:cs="仿宋"/>
                <w:sz w:val="24"/>
                <w:szCs w:val="24"/>
                <w:lang w:val="zh-CN" w:bidi="zh-CN"/>
              </w:rPr>
            </w:pPr>
            <w:r>
              <w:rPr>
                <w:rFonts w:hint="eastAsia" w:ascii="仿宋" w:hAnsi="仿宋" w:eastAsia="仿宋" w:cs="仿宋"/>
                <w:sz w:val="24"/>
                <w:szCs w:val="24"/>
                <w:lang w:val="zh-CN" w:bidi="zh-CN"/>
              </w:rPr>
              <w:t>同级别医院请会诊次数</w:t>
            </w:r>
          </w:p>
        </w:tc>
        <w:tc>
          <w:tcPr>
            <w:tcW w:w="2647" w:type="dxa"/>
            <w:gridSpan w:val="2"/>
            <w:vAlign w:val="center"/>
          </w:tcPr>
          <w:p>
            <w:pPr>
              <w:autoSpaceDE w:val="0"/>
              <w:autoSpaceDN w:val="0"/>
              <w:jc w:val="left"/>
              <w:rPr>
                <w:rFonts w:ascii="仿宋" w:hAnsi="仿宋" w:eastAsia="仿宋" w:cs="仿宋"/>
                <w:sz w:val="24"/>
                <w:szCs w:val="24"/>
                <w:lang w:bidi="zh-CN"/>
              </w:rPr>
            </w:pPr>
            <w:r>
              <w:rPr>
                <w:rFonts w:hint="eastAsia" w:ascii="仿宋" w:hAnsi="仿宋" w:eastAsia="仿宋" w:cs="仿宋"/>
                <w:sz w:val="24"/>
                <w:szCs w:val="24"/>
                <w:lang w:bidi="zh-CN"/>
              </w:rPr>
              <w:t>2017年：7</w:t>
            </w:r>
          </w:p>
          <w:p>
            <w:pPr>
              <w:autoSpaceDE w:val="0"/>
              <w:autoSpaceDN w:val="0"/>
              <w:jc w:val="left"/>
              <w:rPr>
                <w:rFonts w:ascii="仿宋" w:hAnsi="仿宋" w:eastAsia="仿宋" w:cs="仿宋"/>
                <w:sz w:val="24"/>
                <w:szCs w:val="24"/>
                <w:lang w:bidi="zh-CN"/>
              </w:rPr>
            </w:pPr>
            <w:r>
              <w:rPr>
                <w:rFonts w:hint="eastAsia" w:ascii="仿宋" w:hAnsi="仿宋" w:eastAsia="仿宋" w:cs="仿宋"/>
                <w:sz w:val="24"/>
                <w:szCs w:val="24"/>
                <w:lang w:bidi="zh-CN"/>
              </w:rPr>
              <w:t>2018年：10</w:t>
            </w:r>
          </w:p>
          <w:p>
            <w:pPr>
              <w:autoSpaceDE w:val="0"/>
              <w:autoSpaceDN w:val="0"/>
              <w:jc w:val="left"/>
              <w:rPr>
                <w:rFonts w:ascii="仿宋" w:hAnsi="仿宋" w:eastAsia="仿宋" w:cs="仿宋"/>
                <w:sz w:val="24"/>
                <w:szCs w:val="24"/>
                <w:lang w:val="zh-CN" w:bidi="zh-CN"/>
              </w:rPr>
            </w:pPr>
            <w:r>
              <w:rPr>
                <w:rFonts w:hint="eastAsia" w:ascii="仿宋" w:hAnsi="仿宋" w:eastAsia="仿宋" w:cs="仿宋"/>
                <w:sz w:val="24"/>
                <w:szCs w:val="24"/>
                <w:lang w:bidi="zh-CN"/>
              </w:rPr>
              <w:t>2019年：11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3712" w:type="dxa"/>
            <w:gridSpan w:val="4"/>
            <w:vAlign w:val="center"/>
          </w:tcPr>
          <w:p>
            <w:pPr>
              <w:autoSpaceDE w:val="0"/>
              <w:autoSpaceDN w:val="0"/>
              <w:spacing w:line="240" w:lineRule="exact"/>
              <w:jc w:val="center"/>
              <w:rPr>
                <w:rFonts w:ascii="仿宋" w:hAnsi="仿宋" w:eastAsia="仿宋" w:cs="仿宋"/>
                <w:sz w:val="24"/>
                <w:szCs w:val="24"/>
                <w:lang w:val="zh-CN" w:bidi="zh-CN"/>
              </w:rPr>
            </w:pPr>
            <w:r>
              <w:rPr>
                <w:rFonts w:hint="eastAsia" w:ascii="仿宋" w:hAnsi="仿宋" w:eastAsia="仿宋" w:cs="仿宋"/>
                <w:sz w:val="24"/>
                <w:szCs w:val="24"/>
                <w:lang w:val="zh-CN" w:bidi="zh-CN"/>
              </w:rPr>
              <w:t>个人承担主要责任的医疗纠纷发</w:t>
            </w:r>
          </w:p>
          <w:p>
            <w:pPr>
              <w:autoSpaceDE w:val="0"/>
              <w:autoSpaceDN w:val="0"/>
              <w:spacing w:line="240" w:lineRule="exact"/>
              <w:ind w:left="110"/>
              <w:jc w:val="center"/>
              <w:rPr>
                <w:rFonts w:ascii="仿宋" w:hAnsi="仿宋" w:eastAsia="仿宋" w:cs="仿宋"/>
                <w:sz w:val="24"/>
                <w:szCs w:val="24"/>
                <w:lang w:val="zh-CN" w:bidi="zh-CN"/>
              </w:rPr>
            </w:pPr>
            <w:r>
              <w:rPr>
                <w:rFonts w:hint="eastAsia" w:ascii="仿宋" w:hAnsi="仿宋" w:eastAsia="仿宋" w:cs="仿宋"/>
                <w:sz w:val="24"/>
                <w:szCs w:val="24"/>
                <w:lang w:val="zh-CN" w:bidi="zh-CN"/>
              </w:rPr>
              <w:t>生例数（</w:t>
            </w:r>
            <w:r>
              <w:rPr>
                <w:rFonts w:hint="eastAsia" w:ascii="仿宋" w:hAnsi="仿宋" w:eastAsia="仿宋" w:cs="仿宋"/>
                <w:sz w:val="24"/>
                <w:szCs w:val="24"/>
                <w:lang w:bidi="zh-CN"/>
              </w:rPr>
              <w:t>2015-2019年</w:t>
            </w:r>
            <w:r>
              <w:rPr>
                <w:rFonts w:hint="eastAsia" w:ascii="仿宋" w:hAnsi="仿宋" w:eastAsia="仿宋" w:cs="仿宋"/>
                <w:sz w:val="24"/>
                <w:szCs w:val="24"/>
                <w:lang w:val="zh-CN" w:bidi="zh-CN"/>
              </w:rPr>
              <w:t>）</w:t>
            </w:r>
          </w:p>
        </w:tc>
        <w:tc>
          <w:tcPr>
            <w:tcW w:w="4808" w:type="dxa"/>
            <w:gridSpan w:val="4"/>
            <w:vAlign w:val="center"/>
          </w:tcPr>
          <w:p>
            <w:pPr>
              <w:autoSpaceDE w:val="0"/>
              <w:autoSpaceDN w:val="0"/>
              <w:spacing w:before="105"/>
              <w:ind w:left="108"/>
              <w:jc w:val="center"/>
              <w:rPr>
                <w:rFonts w:ascii="仿宋" w:hAnsi="仿宋" w:eastAsia="仿宋" w:cs="仿宋"/>
                <w:sz w:val="24"/>
                <w:szCs w:val="24"/>
                <w:lang w:val="zh-CN" w:bidi="zh-CN"/>
              </w:rPr>
            </w:pPr>
            <w:r>
              <w:rPr>
                <w:rFonts w:hint="eastAsia" w:ascii="仿宋" w:hAnsi="仿宋" w:eastAsia="仿宋" w:cs="仿宋"/>
                <w:sz w:val="24"/>
                <w:szCs w:val="24"/>
                <w:lang w:val="zh-CN" w:bidi="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exact"/>
        </w:trPr>
        <w:tc>
          <w:tcPr>
            <w:tcW w:w="1546" w:type="dxa"/>
            <w:tcBorders>
              <w:bottom w:val="single" w:color="auto" w:sz="4" w:space="0"/>
            </w:tcBorders>
            <w:vAlign w:val="center"/>
          </w:tcPr>
          <w:p>
            <w:pPr>
              <w:autoSpaceDE w:val="0"/>
              <w:autoSpaceDN w:val="0"/>
              <w:spacing w:before="134" w:line="240" w:lineRule="exact"/>
              <w:ind w:right="159"/>
              <w:jc w:val="center"/>
              <w:rPr>
                <w:rFonts w:ascii="仿宋" w:hAnsi="仿宋" w:eastAsia="仿宋" w:cs="仿宋"/>
                <w:sz w:val="24"/>
                <w:szCs w:val="24"/>
                <w:lang w:val="zh-CN" w:bidi="zh-CN"/>
              </w:rPr>
            </w:pPr>
            <w:r>
              <w:rPr>
                <w:rFonts w:hint="eastAsia" w:ascii="仿宋" w:hAnsi="仿宋" w:eastAsia="仿宋" w:cs="仿宋"/>
                <w:sz w:val="24"/>
                <w:szCs w:val="24"/>
                <w:lang w:val="zh-CN" w:bidi="zh-CN"/>
              </w:rPr>
              <w:t>承担的省级及以上主要</w:t>
            </w:r>
            <w:r>
              <w:rPr>
                <w:rFonts w:hint="eastAsia" w:ascii="仿宋" w:hAnsi="仿宋" w:eastAsia="仿宋" w:cs="仿宋"/>
                <w:sz w:val="24"/>
                <w:szCs w:val="24"/>
                <w:lang w:bidi="zh-CN"/>
              </w:rPr>
              <w:t xml:space="preserve">  </w:t>
            </w:r>
            <w:r>
              <w:rPr>
                <w:rFonts w:hint="eastAsia" w:ascii="仿宋" w:hAnsi="仿宋" w:eastAsia="仿宋" w:cs="仿宋"/>
                <w:sz w:val="24"/>
                <w:szCs w:val="24"/>
                <w:lang w:val="zh-CN" w:bidi="zh-CN"/>
              </w:rPr>
              <w:t>科研项目（必须为项目第一负责人，最多填报三项）</w:t>
            </w:r>
          </w:p>
        </w:tc>
        <w:tc>
          <w:tcPr>
            <w:tcW w:w="6974" w:type="dxa"/>
            <w:gridSpan w:val="7"/>
            <w:tcBorders>
              <w:bottom w:val="single" w:color="auto" w:sz="4" w:space="0"/>
            </w:tcBorders>
          </w:tcPr>
          <w:p>
            <w:pPr>
              <w:tabs>
                <w:tab w:val="left" w:pos="5845"/>
              </w:tabs>
              <w:autoSpaceDE w:val="0"/>
              <w:autoSpaceDN w:val="0"/>
              <w:spacing w:before="19"/>
              <w:ind w:right="102"/>
              <w:rPr>
                <w:rFonts w:ascii="仿宋" w:hAnsi="仿宋" w:eastAsia="仿宋" w:cs="仿宋"/>
                <w:sz w:val="18"/>
                <w:szCs w:val="18"/>
                <w:lang w:bidi="zh-CN"/>
              </w:rPr>
            </w:pPr>
            <w:r>
              <w:rPr>
                <w:rFonts w:hint="eastAsia" w:ascii="仿宋" w:hAnsi="仿宋" w:eastAsia="仿宋" w:cs="仿宋"/>
                <w:sz w:val="18"/>
                <w:szCs w:val="18"/>
                <w:lang w:bidi="zh-CN"/>
              </w:rPr>
              <w:t xml:space="preserve">1．3.0TMRI动态增强扫描及弥散成像与数字钼靶诊断乳腺恶性肿瘤的价值,获葫芦岛市科技局、总工会科技创新一等奖，第一名课题负责人，编号2019年12月 </w:t>
            </w:r>
          </w:p>
          <w:p>
            <w:pPr>
              <w:tabs>
                <w:tab w:val="left" w:pos="5845"/>
              </w:tabs>
              <w:autoSpaceDE w:val="0"/>
              <w:autoSpaceDN w:val="0"/>
              <w:spacing w:before="19"/>
              <w:ind w:right="102"/>
              <w:rPr>
                <w:rFonts w:ascii="仿宋" w:hAnsi="仿宋" w:eastAsia="仿宋" w:cs="仿宋"/>
                <w:sz w:val="18"/>
                <w:szCs w:val="18"/>
                <w:lang w:bidi="zh-CN"/>
              </w:rPr>
            </w:pPr>
            <w:r>
              <w:rPr>
                <w:rFonts w:hint="eastAsia" w:ascii="仿宋" w:hAnsi="仿宋" w:eastAsia="仿宋" w:cs="仿宋"/>
                <w:sz w:val="18"/>
                <w:szCs w:val="18"/>
                <w:lang w:bidi="zh-CN"/>
              </w:rPr>
              <w:t xml:space="preserve">2、128层螺旋CT低剂量“一站式成像”在诊断“胸痛三联症”中的价值研究  </w:t>
            </w:r>
          </w:p>
          <w:p>
            <w:pPr>
              <w:tabs>
                <w:tab w:val="left" w:pos="5845"/>
              </w:tabs>
              <w:autoSpaceDE w:val="0"/>
              <w:autoSpaceDN w:val="0"/>
              <w:spacing w:before="19"/>
              <w:ind w:right="102"/>
              <w:rPr>
                <w:rFonts w:ascii="仿宋" w:hAnsi="仿宋" w:eastAsia="仿宋" w:cs="仿宋"/>
                <w:sz w:val="18"/>
                <w:szCs w:val="18"/>
                <w:lang w:bidi="zh-CN"/>
              </w:rPr>
            </w:pPr>
            <w:r>
              <w:rPr>
                <w:rFonts w:hint="eastAsia" w:ascii="仿宋" w:hAnsi="仿宋" w:eastAsia="仿宋" w:cs="仿宋"/>
                <w:sz w:val="18"/>
                <w:szCs w:val="18"/>
                <w:lang w:bidi="zh-CN"/>
              </w:rPr>
              <w:t>第一名  课题负责人  编号2015-1-13-1</w:t>
            </w:r>
          </w:p>
          <w:p>
            <w:pPr>
              <w:tabs>
                <w:tab w:val="left" w:pos="5845"/>
              </w:tabs>
              <w:autoSpaceDE w:val="0"/>
              <w:autoSpaceDN w:val="0"/>
              <w:spacing w:before="19"/>
              <w:ind w:right="102"/>
              <w:rPr>
                <w:rFonts w:ascii="仿宋" w:hAnsi="仿宋" w:eastAsia="仿宋" w:cs="仿宋"/>
                <w:sz w:val="18"/>
                <w:szCs w:val="18"/>
                <w:lang w:bidi="zh-CN"/>
              </w:rPr>
            </w:pPr>
            <w:r>
              <w:rPr>
                <w:rFonts w:hint="eastAsia" w:ascii="仿宋" w:hAnsi="仿宋" w:eastAsia="仿宋" w:cs="仿宋"/>
                <w:sz w:val="18"/>
                <w:szCs w:val="18"/>
                <w:lang w:bidi="zh-CN"/>
              </w:rPr>
              <w:t>3．短暂性脑缺血发作介入治疗及影像临床应用研究</w:t>
            </w:r>
          </w:p>
          <w:p>
            <w:pPr>
              <w:tabs>
                <w:tab w:val="left" w:pos="5845"/>
              </w:tabs>
              <w:autoSpaceDE w:val="0"/>
              <w:autoSpaceDN w:val="0"/>
              <w:spacing w:before="19"/>
              <w:ind w:right="102"/>
              <w:rPr>
                <w:rFonts w:ascii="仿宋" w:hAnsi="仿宋" w:eastAsia="仿宋" w:cs="仿宋"/>
                <w:sz w:val="18"/>
                <w:szCs w:val="18"/>
                <w:lang w:bidi="zh-CN"/>
              </w:rPr>
            </w:pPr>
            <w:r>
              <w:rPr>
                <w:rFonts w:hint="eastAsia" w:ascii="仿宋" w:hAnsi="仿宋" w:eastAsia="仿宋" w:cs="仿宋"/>
                <w:sz w:val="18"/>
                <w:szCs w:val="18"/>
                <w:lang w:bidi="zh-CN"/>
              </w:rPr>
              <w:t>第二名课题负责人    编号2013-1-11-2</w:t>
            </w:r>
          </w:p>
          <w:p>
            <w:pPr>
              <w:tabs>
                <w:tab w:val="left" w:pos="5845"/>
              </w:tabs>
              <w:autoSpaceDE w:val="0"/>
              <w:autoSpaceDN w:val="0"/>
              <w:spacing w:before="19"/>
              <w:ind w:right="102"/>
              <w:rPr>
                <w:rFonts w:ascii="仿宋" w:hAnsi="仿宋" w:eastAsia="仿宋" w:cs="仿宋"/>
                <w:sz w:val="21"/>
                <w:szCs w:val="21"/>
                <w:lang w:bidi="zh-CN"/>
              </w:rPr>
            </w:pPr>
            <w:r>
              <w:rPr>
                <w:rFonts w:hint="eastAsia" w:ascii="仿宋" w:hAnsi="仿宋" w:eastAsia="仿宋" w:cs="仿宋"/>
                <w:sz w:val="21"/>
                <w:szCs w:val="21"/>
                <w:lang w:bidi="zh-CN"/>
              </w:rPr>
              <w:t>4．心电编辑及多时相重建对提高64层螺旋CT冠脉图像质量的临床研究 第一名课题负责人    编号2009-14-1</w:t>
            </w:r>
          </w:p>
          <w:p>
            <w:pPr>
              <w:tabs>
                <w:tab w:val="left" w:pos="5845"/>
              </w:tabs>
              <w:autoSpaceDE w:val="0"/>
              <w:autoSpaceDN w:val="0"/>
              <w:spacing w:before="19"/>
              <w:ind w:right="102"/>
              <w:rPr>
                <w:rFonts w:ascii="仿宋" w:hAnsi="仿宋" w:eastAsia="仿宋" w:cs="仿宋"/>
                <w:sz w:val="21"/>
                <w:szCs w:val="21"/>
                <w:lang w:bidi="zh-CN"/>
              </w:rPr>
            </w:pPr>
          </w:p>
          <w:p>
            <w:pPr>
              <w:tabs>
                <w:tab w:val="left" w:pos="5845"/>
              </w:tabs>
              <w:autoSpaceDE w:val="0"/>
              <w:autoSpaceDN w:val="0"/>
              <w:spacing w:before="19"/>
              <w:ind w:right="102"/>
              <w:rPr>
                <w:rFonts w:ascii="仿宋" w:hAnsi="仿宋" w:eastAsia="仿宋" w:cs="仿宋"/>
                <w:sz w:val="24"/>
                <w:szCs w:val="24"/>
                <w:lang w:bidi="zh-CN"/>
              </w:rPr>
            </w:pPr>
            <w:r>
              <w:rPr>
                <w:rFonts w:hint="eastAsia" w:ascii="仿宋" w:hAnsi="仿宋" w:eastAsia="仿宋" w:cs="仿宋"/>
                <w:sz w:val="24"/>
                <w:szCs w:val="24"/>
                <w:lang w:bidi="zh-CN"/>
              </w:rPr>
              <w:t>第一名课题负责人    编号2009-14-1</w:t>
            </w:r>
          </w:p>
          <w:p>
            <w:pPr>
              <w:tabs>
                <w:tab w:val="left" w:pos="5845"/>
              </w:tabs>
              <w:autoSpaceDE w:val="0"/>
              <w:autoSpaceDN w:val="0"/>
              <w:spacing w:before="19"/>
              <w:ind w:right="102"/>
              <w:rPr>
                <w:rFonts w:ascii="仿宋" w:hAnsi="仿宋" w:eastAsia="仿宋" w:cs="仿宋"/>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2" w:hRule="exact"/>
        </w:trPr>
        <w:tc>
          <w:tcPr>
            <w:tcW w:w="1546" w:type="dxa"/>
            <w:tcBorders>
              <w:top w:val="single" w:color="auto" w:sz="4" w:space="0"/>
              <w:left w:val="single" w:color="auto" w:sz="4" w:space="0"/>
            </w:tcBorders>
            <w:vAlign w:val="center"/>
          </w:tcPr>
          <w:p>
            <w:pPr>
              <w:autoSpaceDE w:val="0"/>
              <w:autoSpaceDN w:val="0"/>
              <w:spacing w:before="331" w:line="240" w:lineRule="exact"/>
              <w:ind w:left="292" w:right="159" w:hanging="120"/>
              <w:rPr>
                <w:rFonts w:ascii="仿宋" w:hAnsi="仿宋" w:eastAsia="仿宋" w:cs="仿宋"/>
                <w:sz w:val="24"/>
                <w:szCs w:val="24"/>
                <w:lang w:val="zh-CN" w:bidi="zh-CN"/>
              </w:rPr>
            </w:pPr>
            <w:r>
              <w:rPr>
                <w:rFonts w:hint="eastAsia" w:ascii="仿宋" w:hAnsi="仿宋" w:eastAsia="仿宋" w:cs="仿宋"/>
                <w:sz w:val="24"/>
                <w:szCs w:val="24"/>
                <w:lang w:val="zh-CN" w:bidi="zh-CN"/>
              </w:rPr>
              <w:t>擅长领域或擅治病种</w:t>
            </w:r>
          </w:p>
        </w:tc>
        <w:tc>
          <w:tcPr>
            <w:tcW w:w="6974" w:type="dxa"/>
            <w:gridSpan w:val="7"/>
            <w:tcBorders>
              <w:top w:val="single" w:color="auto" w:sz="4" w:space="0"/>
              <w:bottom w:val="single" w:color="auto" w:sz="4" w:space="0"/>
              <w:right w:val="single" w:color="auto" w:sz="4" w:space="0"/>
            </w:tcBorders>
            <w:vAlign w:val="center"/>
          </w:tcPr>
          <w:p>
            <w:pPr>
              <w:autoSpaceDE w:val="0"/>
              <w:autoSpaceDN w:val="0"/>
              <w:spacing w:before="12"/>
              <w:rPr>
                <w:rFonts w:ascii="仿宋" w:hAnsi="仿宋" w:eastAsia="仿宋" w:cs="仿宋"/>
                <w:sz w:val="24"/>
                <w:szCs w:val="24"/>
                <w:lang w:val="zh-CN" w:bidi="zh-CN"/>
              </w:rPr>
            </w:pPr>
            <w:r>
              <w:rPr>
                <w:rFonts w:hint="eastAsia" w:ascii="仿宋" w:hAnsi="仿宋" w:eastAsia="仿宋" w:cs="仿宋"/>
                <w:sz w:val="24"/>
                <w:szCs w:val="24"/>
                <w:lang w:val="zh-CN" w:bidi="zh-CN"/>
              </w:rPr>
              <w:t>放射影像（CT及MRI影像诊断，尤其擅长胸、神经疾病影像诊断）</w:t>
            </w:r>
          </w:p>
          <w:p>
            <w:pPr>
              <w:autoSpaceDE w:val="0"/>
              <w:autoSpaceDN w:val="0"/>
              <w:ind w:left="104"/>
              <w:jc w:val="center"/>
              <w:rPr>
                <w:rFonts w:ascii="仿宋" w:hAnsi="仿宋" w:eastAsia="仿宋" w:cs="仿宋"/>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7" w:hRule="exact"/>
        </w:trPr>
        <w:tc>
          <w:tcPr>
            <w:tcW w:w="1546" w:type="dxa"/>
            <w:vAlign w:val="center"/>
          </w:tcPr>
          <w:p>
            <w:pPr>
              <w:autoSpaceDE w:val="0"/>
              <w:autoSpaceDN w:val="0"/>
              <w:spacing w:before="173" w:line="240" w:lineRule="exact"/>
              <w:ind w:left="119" w:right="113"/>
              <w:jc w:val="center"/>
              <w:rPr>
                <w:rFonts w:ascii="仿宋" w:hAnsi="仿宋" w:eastAsia="仿宋" w:cs="仿宋"/>
                <w:sz w:val="24"/>
                <w:szCs w:val="24"/>
                <w:lang w:val="zh-CN" w:bidi="zh-CN"/>
              </w:rPr>
            </w:pPr>
            <w:r>
              <w:rPr>
                <w:rFonts w:hint="eastAsia" w:ascii="仿宋" w:hAnsi="仿宋" w:eastAsia="仿宋" w:cs="仿宋"/>
                <w:sz w:val="24"/>
                <w:szCs w:val="24"/>
                <w:lang w:val="zh-CN" w:bidi="zh-CN"/>
              </w:rPr>
              <w:t>出版、发表临床疾病诊治方面的著作</w:t>
            </w:r>
            <w:r>
              <w:rPr>
                <w:rFonts w:hint="eastAsia" w:ascii="仿宋" w:hAnsi="仿宋" w:eastAsia="仿宋" w:cs="仿宋"/>
                <w:w w:val="80"/>
                <w:sz w:val="24"/>
                <w:szCs w:val="24"/>
                <w:lang w:val="zh-CN" w:bidi="zh-CN"/>
              </w:rPr>
              <w:t>、</w:t>
            </w:r>
            <w:r>
              <w:rPr>
                <w:rFonts w:hint="eastAsia" w:ascii="仿宋" w:hAnsi="仿宋" w:eastAsia="仿宋" w:cs="仿宋"/>
                <w:sz w:val="24"/>
                <w:szCs w:val="24"/>
                <w:lang w:val="zh-CN" w:bidi="zh-CN"/>
              </w:rPr>
              <w:t>译作和论著（为主编且为本专业书籍，不含科普类，</w:t>
            </w:r>
            <w:r>
              <w:rPr>
                <w:rFonts w:hint="eastAsia" w:ascii="仿宋" w:hAnsi="仿宋" w:eastAsia="仿宋" w:cs="仿宋"/>
                <w:sz w:val="24"/>
                <w:szCs w:val="24"/>
                <w:lang w:bidi="zh-CN"/>
              </w:rPr>
              <w:t>最多填报三部</w:t>
            </w:r>
            <w:r>
              <w:rPr>
                <w:rFonts w:hint="eastAsia" w:ascii="仿宋" w:hAnsi="仿宋" w:eastAsia="仿宋" w:cs="仿宋"/>
                <w:sz w:val="24"/>
                <w:szCs w:val="24"/>
                <w:lang w:val="zh-CN" w:bidi="zh-CN"/>
              </w:rPr>
              <w:t>）</w:t>
            </w:r>
          </w:p>
        </w:tc>
        <w:tc>
          <w:tcPr>
            <w:tcW w:w="6974" w:type="dxa"/>
            <w:gridSpan w:val="7"/>
          </w:tcPr>
          <w:p>
            <w:pPr>
              <w:autoSpaceDE w:val="0"/>
              <w:autoSpaceDN w:val="0"/>
              <w:ind w:left="105"/>
              <w:rPr>
                <w:rFonts w:ascii="仿宋" w:hAnsi="仿宋" w:eastAsia="仿宋" w:cs="仿宋"/>
                <w:sz w:val="24"/>
                <w:szCs w:val="24"/>
                <w:lang w:bidi="zh-CN"/>
              </w:rPr>
            </w:pPr>
            <w:r>
              <w:rPr>
                <w:rFonts w:hint="eastAsia" w:ascii="仿宋" w:hAnsi="仿宋" w:eastAsia="仿宋" w:cs="仿宋"/>
                <w:sz w:val="24"/>
                <w:szCs w:val="24"/>
                <w:lang w:bidi="zh-CN"/>
              </w:rPr>
              <w:t>1、《诊断药物手册》黑龙江科学技术出版社  副主编1996年</w:t>
            </w:r>
          </w:p>
          <w:p>
            <w:pPr>
              <w:autoSpaceDE w:val="0"/>
              <w:autoSpaceDN w:val="0"/>
              <w:ind w:left="105"/>
              <w:rPr>
                <w:rFonts w:ascii="仿宋" w:hAnsi="仿宋" w:eastAsia="仿宋" w:cs="仿宋"/>
                <w:sz w:val="24"/>
                <w:szCs w:val="24"/>
                <w:lang w:bidi="zh-CN"/>
              </w:rPr>
            </w:pPr>
            <w:r>
              <w:rPr>
                <w:rFonts w:hint="eastAsia" w:ascii="仿宋" w:hAnsi="仿宋" w:eastAsia="仿宋" w:cs="仿宋"/>
                <w:sz w:val="24"/>
                <w:szCs w:val="24"/>
                <w:lang w:bidi="zh-CN"/>
              </w:rPr>
              <w:t>2、《128层螺旋CT低剂量</w:t>
            </w:r>
            <w:bookmarkStart w:id="0" w:name="_GoBack"/>
            <w:bookmarkEnd w:id="0"/>
            <w:r>
              <w:rPr>
                <w:rFonts w:hint="eastAsia" w:ascii="仿宋" w:hAnsi="仿宋" w:eastAsia="仿宋" w:cs="仿宋"/>
                <w:sz w:val="24"/>
                <w:szCs w:val="24"/>
                <w:lang w:bidi="zh-CN"/>
              </w:rPr>
              <w:t>一站式成像在诊断胸痛三联症中的价值研究》国家核心杂志 中国医学工程杂志第一作者  2014年第10期</w:t>
            </w:r>
          </w:p>
          <w:p>
            <w:pPr>
              <w:autoSpaceDE w:val="0"/>
              <w:autoSpaceDN w:val="0"/>
              <w:ind w:left="105"/>
              <w:rPr>
                <w:rFonts w:ascii="仿宋" w:hAnsi="仿宋" w:eastAsia="仿宋" w:cs="仿宋"/>
                <w:sz w:val="24"/>
                <w:szCs w:val="24"/>
                <w:lang w:bidi="zh-CN"/>
              </w:rPr>
            </w:pPr>
            <w:r>
              <w:rPr>
                <w:rFonts w:hint="eastAsia" w:ascii="仿宋" w:hAnsi="仿宋" w:eastAsia="仿宋" w:cs="仿宋"/>
                <w:sz w:val="24"/>
                <w:szCs w:val="24"/>
                <w:lang w:bidi="zh-CN"/>
              </w:rPr>
              <w:t>3、《磁敏感加权成像在急性大面积脑梗死预后评估中的价值》</w:t>
            </w:r>
          </w:p>
          <w:p>
            <w:pPr>
              <w:autoSpaceDE w:val="0"/>
              <w:autoSpaceDN w:val="0"/>
              <w:ind w:left="105"/>
              <w:rPr>
                <w:rFonts w:ascii="仿宋" w:hAnsi="仿宋" w:eastAsia="仿宋" w:cs="仿宋"/>
                <w:sz w:val="24"/>
                <w:szCs w:val="24"/>
                <w:lang w:bidi="zh-CN"/>
              </w:rPr>
            </w:pPr>
            <w:r>
              <w:rPr>
                <w:rFonts w:hint="eastAsia" w:ascii="仿宋" w:hAnsi="仿宋" w:eastAsia="仿宋" w:cs="仿宋"/>
                <w:sz w:val="24"/>
                <w:szCs w:val="24"/>
                <w:lang w:bidi="zh-CN"/>
              </w:rPr>
              <w:t>中华医学会放射学24次分会及第7届东方放射学大会2017年第一作者</w:t>
            </w:r>
          </w:p>
          <w:p>
            <w:pPr>
              <w:autoSpaceDE w:val="0"/>
              <w:autoSpaceDN w:val="0"/>
              <w:ind w:left="105"/>
              <w:rPr>
                <w:rFonts w:ascii="仿宋" w:hAnsi="仿宋" w:eastAsia="仿宋" w:cs="仿宋"/>
                <w:sz w:val="24"/>
                <w:szCs w:val="24"/>
                <w:lang w:bidi="zh-CN"/>
              </w:rPr>
            </w:pPr>
            <w:r>
              <w:rPr>
                <w:rFonts w:hint="eastAsia" w:ascii="仿宋" w:hAnsi="仿宋" w:eastAsia="仿宋" w:cs="仿宋"/>
                <w:sz w:val="24"/>
                <w:szCs w:val="24"/>
                <w:lang w:bidi="zh-CN"/>
              </w:rPr>
              <w:t>4、《数字化乳腺钼靶联合乳腺MRI动态增强对乳腺癌的诊断应用研究》</w:t>
            </w:r>
          </w:p>
          <w:p>
            <w:pPr>
              <w:autoSpaceDE w:val="0"/>
              <w:autoSpaceDN w:val="0"/>
              <w:ind w:left="105"/>
              <w:rPr>
                <w:rFonts w:ascii="仿宋" w:hAnsi="仿宋" w:eastAsia="仿宋" w:cs="仿宋"/>
                <w:sz w:val="24"/>
                <w:szCs w:val="24"/>
                <w:lang w:bidi="zh-CN"/>
              </w:rPr>
            </w:pPr>
            <w:r>
              <w:rPr>
                <w:rFonts w:hint="eastAsia" w:ascii="仿宋" w:hAnsi="仿宋" w:eastAsia="仿宋" w:cs="仿宋"/>
                <w:sz w:val="24"/>
                <w:szCs w:val="24"/>
                <w:lang w:bidi="zh-CN"/>
              </w:rPr>
              <w:t xml:space="preserve">  中华放射学杂志第三届全国乳腺影像诊断与技术应用研讨会第一作者2015年3月</w:t>
            </w:r>
          </w:p>
          <w:p>
            <w:pPr>
              <w:autoSpaceDE w:val="0"/>
              <w:autoSpaceDN w:val="0"/>
              <w:ind w:left="105"/>
              <w:rPr>
                <w:rFonts w:ascii="仿宋" w:hAnsi="仿宋" w:eastAsia="仿宋" w:cs="仿宋"/>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exact"/>
        </w:trPr>
        <w:tc>
          <w:tcPr>
            <w:tcW w:w="1546" w:type="dxa"/>
            <w:vAlign w:val="center"/>
          </w:tcPr>
          <w:p>
            <w:pPr>
              <w:autoSpaceDE w:val="0"/>
              <w:autoSpaceDN w:val="0"/>
              <w:spacing w:before="173" w:line="240" w:lineRule="exact"/>
              <w:ind w:right="113"/>
              <w:jc w:val="center"/>
              <w:rPr>
                <w:rFonts w:ascii="仿宋" w:hAnsi="仿宋" w:eastAsia="仿宋" w:cs="仿宋"/>
                <w:sz w:val="24"/>
                <w:szCs w:val="24"/>
                <w:lang w:val="zh-CN" w:bidi="zh-CN"/>
              </w:rPr>
            </w:pPr>
            <w:r>
              <w:rPr>
                <w:rFonts w:hint="eastAsia" w:ascii="仿宋" w:hAnsi="仿宋" w:eastAsia="仿宋" w:cs="仿宋"/>
                <w:sz w:val="24"/>
                <w:szCs w:val="24"/>
                <w:lang w:val="zh-CN" w:bidi="zh-CN"/>
              </w:rPr>
              <w:t>获得专利情况（为专利第一申请人，最多填报五项）</w:t>
            </w:r>
          </w:p>
        </w:tc>
        <w:tc>
          <w:tcPr>
            <w:tcW w:w="6974" w:type="dxa"/>
            <w:gridSpan w:val="7"/>
          </w:tcPr>
          <w:p>
            <w:pPr>
              <w:autoSpaceDE w:val="0"/>
              <w:autoSpaceDN w:val="0"/>
              <w:ind w:left="105"/>
              <w:rPr>
                <w:rFonts w:ascii="仿宋" w:hAnsi="仿宋" w:eastAsia="仿宋" w:cs="仿宋"/>
                <w:sz w:val="24"/>
                <w:szCs w:val="24"/>
                <w:lang w:val="zh-CN" w:bidi="zh-CN"/>
              </w:rPr>
            </w:pPr>
            <w:r>
              <w:rPr>
                <w:rFonts w:hint="eastAsia" w:ascii="仿宋" w:hAnsi="仿宋" w:eastAsia="仿宋" w:cs="仿宋"/>
                <w:sz w:val="24"/>
                <w:szCs w:val="24"/>
                <w:lang w:val="zh-CN" w:bidi="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3" w:hRule="exact"/>
        </w:trPr>
        <w:tc>
          <w:tcPr>
            <w:tcW w:w="1546" w:type="dxa"/>
          </w:tcPr>
          <w:p>
            <w:pPr>
              <w:autoSpaceDE w:val="0"/>
              <w:autoSpaceDN w:val="0"/>
              <w:spacing w:before="1" w:line="240" w:lineRule="exact"/>
              <w:ind w:left="119" w:right="113"/>
              <w:jc w:val="center"/>
              <w:rPr>
                <w:rFonts w:ascii="仿宋" w:hAnsi="仿宋" w:eastAsia="仿宋" w:cs="仿宋"/>
                <w:sz w:val="24"/>
                <w:szCs w:val="24"/>
                <w:lang w:val="zh-CN" w:bidi="zh-CN"/>
              </w:rPr>
            </w:pPr>
          </w:p>
          <w:p>
            <w:pPr>
              <w:autoSpaceDE w:val="0"/>
              <w:autoSpaceDN w:val="0"/>
              <w:spacing w:before="1" w:line="240" w:lineRule="exact"/>
              <w:ind w:left="119" w:right="113"/>
              <w:jc w:val="center"/>
              <w:rPr>
                <w:rFonts w:ascii="仿宋" w:hAnsi="仿宋" w:eastAsia="仿宋" w:cs="仿宋"/>
                <w:sz w:val="24"/>
                <w:szCs w:val="24"/>
                <w:lang w:val="zh-CN" w:bidi="zh-CN"/>
              </w:rPr>
            </w:pPr>
            <w:r>
              <w:rPr>
                <w:rFonts w:hint="eastAsia" w:ascii="仿宋" w:hAnsi="仿宋" w:eastAsia="仿宋" w:cs="仿宋"/>
                <w:sz w:val="24"/>
                <w:szCs w:val="24"/>
                <w:lang w:val="zh-CN" w:bidi="zh-CN"/>
              </w:rPr>
              <w:t>能代表申报者最高水平的本专业诊治疑难危重病例/Ⅳ级手术简介（最多填报三项）</w:t>
            </w:r>
          </w:p>
        </w:tc>
        <w:tc>
          <w:tcPr>
            <w:tcW w:w="6974" w:type="dxa"/>
            <w:gridSpan w:val="7"/>
          </w:tcPr>
          <w:p>
            <w:pPr>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1.SAPHO综合症（以皮肤和骨关节及中轴骨受累为特征的无菌性炎症，可无皮肤改变）（患者王</w:t>
            </w:r>
            <w:r>
              <w:rPr>
                <w:rFonts w:hint="eastAsia" w:ascii="仿宋" w:hAnsi="仿宋" w:eastAsia="仿宋" w:cs="仿宋"/>
                <w:sz w:val="18"/>
                <w:szCs w:val="18"/>
                <w:lang w:val="en-US" w:bidi="zh-CN"/>
              </w:rPr>
              <w:t>XX</w:t>
            </w:r>
            <w:r>
              <w:rPr>
                <w:rFonts w:hint="eastAsia" w:ascii="仿宋" w:hAnsi="仿宋" w:eastAsia="仿宋" w:cs="仿宋"/>
                <w:sz w:val="18"/>
                <w:szCs w:val="18"/>
                <w:lang w:val="zh-CN" w:bidi="zh-CN"/>
              </w:rPr>
              <w:t>，女，61岁，CTb200215016号，2020.4.15日CT，诊断意见：胸锁关节、颈椎、胸、腰椎、骶髂关节弥漫性以椎体边缘、椎板、椎小关节及间盘为主的增生硬化性改变。）</w:t>
            </w:r>
          </w:p>
          <w:p>
            <w:pPr>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2.脑淀粉样血管病（患者沙</w:t>
            </w:r>
            <w:r>
              <w:rPr>
                <w:rFonts w:hint="eastAsia" w:ascii="仿宋" w:hAnsi="仿宋" w:eastAsia="仿宋" w:cs="仿宋"/>
                <w:sz w:val="18"/>
                <w:szCs w:val="18"/>
                <w:lang w:val="en-US" w:bidi="zh-CN"/>
              </w:rPr>
              <w:t>XX</w:t>
            </w:r>
            <w:r>
              <w:rPr>
                <w:rFonts w:hint="eastAsia" w:ascii="仿宋" w:hAnsi="仿宋" w:eastAsia="仿宋" w:cs="仿宋"/>
                <w:sz w:val="18"/>
                <w:szCs w:val="18"/>
                <w:lang w:val="zh-CN" w:bidi="zh-CN"/>
              </w:rPr>
              <w:t>，女，84岁，M</w:t>
            </w:r>
            <w:r>
              <w:rPr>
                <w:rFonts w:ascii="仿宋" w:hAnsi="仿宋" w:eastAsia="仿宋" w:cs="仿宋"/>
                <w:sz w:val="18"/>
                <w:szCs w:val="18"/>
                <w:lang w:val="zh-CN" w:bidi="zh-CN"/>
              </w:rPr>
              <w:t>r</w:t>
            </w:r>
            <w:r>
              <w:rPr>
                <w:rFonts w:hint="eastAsia" w:ascii="仿宋" w:hAnsi="仿宋" w:eastAsia="仿宋" w:cs="仿宋"/>
                <w:sz w:val="18"/>
                <w:szCs w:val="18"/>
                <w:lang w:val="zh-CN" w:bidi="zh-CN"/>
              </w:rPr>
              <w:t>a190501002,2019.5.1日MR，</w:t>
            </w:r>
          </w:p>
          <w:p>
            <w:pPr>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诊断意见脑质内多个大小不等陈旧性微出血，范围较广，脑内静脉较对侧粗</w:t>
            </w:r>
          </w:p>
          <w:p>
            <w:pPr>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3．脑灌注增强及头颈CTA诊断右侧头颈血管狭窄及左侧基底节区静脉发育畸形（患者刘</w:t>
            </w:r>
            <w:r>
              <w:rPr>
                <w:rFonts w:hint="eastAsia" w:ascii="仿宋" w:hAnsi="仿宋" w:eastAsia="仿宋" w:cs="仿宋"/>
                <w:sz w:val="18"/>
                <w:szCs w:val="18"/>
                <w:lang w:val="en-US" w:bidi="zh-CN"/>
              </w:rPr>
              <w:t>XX</w:t>
            </w:r>
            <w:r>
              <w:rPr>
                <w:rFonts w:hint="eastAsia" w:ascii="仿宋" w:hAnsi="仿宋" w:eastAsia="仿宋" w:cs="仿宋"/>
                <w:sz w:val="18"/>
                <w:szCs w:val="18"/>
                <w:lang w:val="zh-CN" w:bidi="zh-CN"/>
              </w:rPr>
              <w:t>，女，78岁，C</w:t>
            </w:r>
            <w:r>
              <w:rPr>
                <w:rFonts w:ascii="仿宋" w:hAnsi="仿宋" w:eastAsia="仿宋" w:cs="仿宋"/>
                <w:sz w:val="18"/>
                <w:szCs w:val="18"/>
                <w:lang w:val="zh-CN" w:bidi="zh-CN"/>
              </w:rPr>
              <w:t>t</w:t>
            </w:r>
            <w:r>
              <w:rPr>
                <w:rFonts w:hint="eastAsia" w:ascii="仿宋" w:hAnsi="仿宋" w:eastAsia="仿宋" w:cs="仿宋"/>
                <w:sz w:val="18"/>
                <w:szCs w:val="18"/>
                <w:lang w:val="zh-CN" w:bidi="zh-CN"/>
              </w:rPr>
              <w:t>a180918085号，2018.9.18日表现为从上矢状窦发出一支静脉畸形血管迂曲志左侧基底节区及左侧枕叶，右侧大脑半球脑血流量及血容量减少，达峰时间及平均通过时间延长，为右侧脑灌注不足）。</w:t>
            </w:r>
          </w:p>
          <w:p>
            <w:pPr>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以上三个病例报告附后面。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exact"/>
        </w:trPr>
        <w:tc>
          <w:tcPr>
            <w:tcW w:w="1546" w:type="dxa"/>
            <w:vAlign w:val="center"/>
          </w:tcPr>
          <w:p>
            <w:pPr>
              <w:autoSpaceDE w:val="0"/>
              <w:autoSpaceDN w:val="0"/>
              <w:spacing w:before="159" w:line="240" w:lineRule="exact"/>
              <w:ind w:left="142" w:right="136"/>
              <w:rPr>
                <w:rFonts w:ascii="仿宋" w:hAnsi="仿宋" w:eastAsia="仿宋" w:cs="仿宋"/>
                <w:sz w:val="24"/>
                <w:szCs w:val="24"/>
                <w:lang w:val="zh-CN" w:bidi="zh-CN"/>
              </w:rPr>
            </w:pPr>
            <w:r>
              <w:rPr>
                <w:rFonts w:hint="eastAsia" w:ascii="仿宋" w:hAnsi="仿宋" w:eastAsia="仿宋" w:cs="仿宋"/>
                <w:sz w:val="24"/>
                <w:szCs w:val="24"/>
                <w:lang w:val="zh-CN" w:bidi="zh-CN"/>
              </w:rPr>
              <w:t>国际</w:t>
            </w:r>
            <w:r>
              <w:rPr>
                <w:rFonts w:hint="eastAsia" w:ascii="仿宋" w:hAnsi="仿宋" w:eastAsia="仿宋" w:cs="仿宋"/>
                <w:w w:val="80"/>
                <w:sz w:val="24"/>
                <w:szCs w:val="24"/>
                <w:lang w:val="zh-CN" w:bidi="zh-CN"/>
              </w:rPr>
              <w:t xml:space="preserve">、 </w:t>
            </w:r>
            <w:r>
              <w:rPr>
                <w:rFonts w:hint="eastAsia" w:ascii="仿宋" w:hAnsi="仿宋" w:eastAsia="仿宋" w:cs="仿宋"/>
                <w:sz w:val="24"/>
                <w:szCs w:val="24"/>
                <w:lang w:val="zh-CN" w:bidi="zh-CN"/>
              </w:rPr>
              <w:t>国家</w:t>
            </w:r>
            <w:r>
              <w:rPr>
                <w:rFonts w:hint="eastAsia" w:ascii="仿宋" w:hAnsi="仿宋" w:eastAsia="仿宋" w:cs="仿宋"/>
                <w:w w:val="80"/>
                <w:sz w:val="24"/>
                <w:szCs w:val="24"/>
                <w:lang w:val="zh-CN" w:bidi="zh-CN"/>
              </w:rPr>
              <w:t>、</w:t>
            </w:r>
            <w:r>
              <w:rPr>
                <w:rFonts w:hint="eastAsia" w:ascii="仿宋" w:hAnsi="仿宋" w:eastAsia="仿宋" w:cs="仿宋"/>
                <w:sz w:val="24"/>
                <w:szCs w:val="24"/>
                <w:lang w:val="zh-CN" w:bidi="zh-CN"/>
              </w:rPr>
              <w:t>省级专业学术组织任职情况（最多填报五项）</w:t>
            </w:r>
          </w:p>
        </w:tc>
        <w:tc>
          <w:tcPr>
            <w:tcW w:w="6974" w:type="dxa"/>
            <w:gridSpan w:val="7"/>
          </w:tcPr>
          <w:p>
            <w:pPr>
              <w:tabs>
                <w:tab w:val="left" w:pos="5145"/>
              </w:tabs>
              <w:autoSpaceDE w:val="0"/>
              <w:autoSpaceDN w:val="0"/>
              <w:rPr>
                <w:rFonts w:ascii="仿宋" w:hAnsi="仿宋" w:eastAsia="仿宋" w:cs="仿宋"/>
                <w:sz w:val="24"/>
                <w:szCs w:val="24"/>
                <w:lang w:bidi="zh-CN"/>
              </w:rPr>
            </w:pPr>
            <w:r>
              <w:rPr>
                <w:rFonts w:hint="eastAsia" w:ascii="仿宋" w:hAnsi="仿宋" w:eastAsia="仿宋" w:cs="仿宋"/>
                <w:sz w:val="24"/>
                <w:szCs w:val="24"/>
                <w:lang w:bidi="zh-CN"/>
              </w:rPr>
              <w:t xml:space="preserve">1.大连医科大学兼职教授及研究生导师 </w:t>
            </w:r>
          </w:p>
          <w:p>
            <w:pPr>
              <w:tabs>
                <w:tab w:val="left" w:pos="5145"/>
              </w:tabs>
              <w:autoSpaceDE w:val="0"/>
              <w:autoSpaceDN w:val="0"/>
              <w:rPr>
                <w:rFonts w:ascii="仿宋" w:hAnsi="仿宋" w:eastAsia="仿宋" w:cs="仿宋"/>
                <w:sz w:val="24"/>
                <w:szCs w:val="24"/>
                <w:lang w:bidi="zh-CN"/>
              </w:rPr>
            </w:pPr>
            <w:r>
              <w:rPr>
                <w:rFonts w:hint="eastAsia" w:ascii="仿宋" w:hAnsi="仿宋" w:eastAsia="仿宋" w:cs="仿宋"/>
                <w:sz w:val="24"/>
                <w:szCs w:val="24"/>
                <w:lang w:bidi="zh-CN"/>
              </w:rPr>
              <w:t>2.辽宁省放射分会常务委员</w:t>
            </w:r>
          </w:p>
          <w:p>
            <w:pPr>
              <w:tabs>
                <w:tab w:val="left" w:pos="5145"/>
              </w:tabs>
              <w:autoSpaceDE w:val="0"/>
              <w:autoSpaceDN w:val="0"/>
              <w:rPr>
                <w:rFonts w:ascii="仿宋" w:hAnsi="仿宋" w:eastAsia="仿宋" w:cs="仿宋"/>
                <w:sz w:val="24"/>
                <w:szCs w:val="24"/>
                <w:lang w:bidi="zh-CN"/>
              </w:rPr>
            </w:pPr>
            <w:r>
              <w:rPr>
                <w:rFonts w:hint="eastAsia" w:ascii="仿宋" w:hAnsi="仿宋" w:eastAsia="仿宋" w:cs="仿宋"/>
                <w:sz w:val="24"/>
                <w:szCs w:val="24"/>
                <w:lang w:bidi="zh-CN"/>
              </w:rPr>
              <w:t>3.辽宁省医师协会医学影像分会常务理事</w:t>
            </w:r>
          </w:p>
          <w:p>
            <w:pPr>
              <w:tabs>
                <w:tab w:val="left" w:pos="5145"/>
              </w:tabs>
              <w:autoSpaceDE w:val="0"/>
              <w:autoSpaceDN w:val="0"/>
              <w:rPr>
                <w:rFonts w:ascii="仿宋" w:hAnsi="仿宋" w:eastAsia="仿宋" w:cs="仿宋"/>
                <w:sz w:val="24"/>
                <w:szCs w:val="24"/>
                <w:lang w:bidi="zh-CN"/>
              </w:rPr>
            </w:pPr>
            <w:r>
              <w:rPr>
                <w:rFonts w:hint="eastAsia" w:ascii="仿宋" w:hAnsi="仿宋" w:eastAsia="仿宋" w:cs="仿宋"/>
                <w:sz w:val="24"/>
                <w:szCs w:val="24"/>
                <w:lang w:bidi="zh-CN"/>
              </w:rPr>
              <w:t>4. 辽宁省医学影像学会常务理事</w:t>
            </w:r>
          </w:p>
          <w:p>
            <w:pPr>
              <w:tabs>
                <w:tab w:val="left" w:pos="5145"/>
              </w:tabs>
              <w:autoSpaceDE w:val="0"/>
              <w:autoSpaceDN w:val="0"/>
              <w:rPr>
                <w:rFonts w:ascii="仿宋" w:hAnsi="仿宋" w:eastAsia="仿宋" w:cs="仿宋"/>
                <w:sz w:val="24"/>
                <w:szCs w:val="24"/>
                <w:lang w:bidi="zh-CN"/>
              </w:rPr>
            </w:pPr>
            <w:r>
              <w:rPr>
                <w:rFonts w:hint="eastAsia" w:ascii="仿宋" w:hAnsi="仿宋" w:eastAsia="仿宋" w:cs="仿宋"/>
                <w:sz w:val="24"/>
                <w:szCs w:val="24"/>
                <w:lang w:bidi="zh-CN"/>
              </w:rPr>
              <w:t>5.中国医学装备协会磁共振成像装备与技术腹部学组委员</w:t>
            </w:r>
          </w:p>
          <w:p>
            <w:pPr>
              <w:tabs>
                <w:tab w:val="left" w:pos="5145"/>
              </w:tabs>
              <w:autoSpaceDE w:val="0"/>
              <w:autoSpaceDN w:val="0"/>
              <w:rPr>
                <w:rFonts w:ascii="仿宋" w:hAnsi="仿宋" w:eastAsia="仿宋" w:cs="仿宋"/>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6" w:hRule="exact"/>
        </w:trPr>
        <w:tc>
          <w:tcPr>
            <w:tcW w:w="1546" w:type="dxa"/>
            <w:vAlign w:val="center"/>
          </w:tcPr>
          <w:p>
            <w:pPr>
              <w:autoSpaceDE w:val="0"/>
              <w:autoSpaceDN w:val="0"/>
              <w:spacing w:before="159" w:line="240" w:lineRule="exact"/>
              <w:ind w:left="143" w:right="137"/>
              <w:rPr>
                <w:rFonts w:ascii="仿宋" w:hAnsi="仿宋" w:eastAsia="仿宋" w:cs="仿宋"/>
                <w:sz w:val="24"/>
                <w:szCs w:val="24"/>
                <w:lang w:val="zh-CN" w:bidi="zh-CN"/>
              </w:rPr>
            </w:pPr>
            <w:r>
              <w:rPr>
                <w:rFonts w:hint="eastAsia" w:ascii="仿宋" w:hAnsi="仿宋" w:eastAsia="仿宋" w:cs="仿宋"/>
                <w:sz w:val="24"/>
                <w:szCs w:val="24"/>
                <w:lang w:val="zh-CN" w:bidi="zh-CN"/>
              </w:rPr>
              <w:t>简历（包括与本专业相关的教育、工作、进修经历）</w:t>
            </w:r>
          </w:p>
        </w:tc>
        <w:tc>
          <w:tcPr>
            <w:tcW w:w="6974" w:type="dxa"/>
            <w:gridSpan w:val="7"/>
          </w:tcPr>
          <w:p>
            <w:pPr>
              <w:tabs>
                <w:tab w:val="left" w:pos="2207"/>
                <w:tab w:val="left" w:pos="4309"/>
              </w:tabs>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1978-1981年辽东学院放射专业学习</w:t>
            </w:r>
          </w:p>
          <w:p>
            <w:pPr>
              <w:tabs>
                <w:tab w:val="left" w:pos="2207"/>
                <w:tab w:val="left" w:pos="4309"/>
              </w:tabs>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1981-1990年葫芦岛市中心医院放射科工作，医师；</w:t>
            </w:r>
          </w:p>
          <w:p>
            <w:pPr>
              <w:tabs>
                <w:tab w:val="left" w:pos="2207"/>
                <w:tab w:val="left" w:pos="4309"/>
              </w:tabs>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1990-1991年中国医科大学全国医师进修班学习一年；</w:t>
            </w:r>
          </w:p>
          <w:p>
            <w:pPr>
              <w:tabs>
                <w:tab w:val="left" w:pos="2207"/>
                <w:tab w:val="left" w:pos="4309"/>
              </w:tabs>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1990-1993年葫芦岛市中心医院放射科，主治医师，副主任</w:t>
            </w:r>
          </w:p>
          <w:p>
            <w:pPr>
              <w:tabs>
                <w:tab w:val="left" w:pos="2207"/>
                <w:tab w:val="left" w:pos="4309"/>
              </w:tabs>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1993-1997年葫芦岛市中心医院放射科副主任医师，科主任</w:t>
            </w:r>
          </w:p>
          <w:p>
            <w:pPr>
              <w:tabs>
                <w:tab w:val="left" w:pos="2207"/>
                <w:tab w:val="left" w:pos="4309"/>
              </w:tabs>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1997-2001年葫芦岛市中心医院放射科主任医师，科主任</w:t>
            </w:r>
          </w:p>
          <w:p>
            <w:pPr>
              <w:tabs>
                <w:tab w:val="left" w:pos="2207"/>
                <w:tab w:val="left" w:pos="4309"/>
              </w:tabs>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2000-2002年锦州医科大学临床本科学习，主任医师，科主任</w:t>
            </w:r>
          </w:p>
          <w:p>
            <w:pPr>
              <w:tabs>
                <w:tab w:val="left" w:pos="2207"/>
                <w:tab w:val="left" w:pos="4309"/>
              </w:tabs>
              <w:autoSpaceDE w:val="0"/>
              <w:autoSpaceDN w:val="0"/>
              <w:rPr>
                <w:rFonts w:ascii="仿宋" w:hAnsi="仿宋" w:eastAsia="仿宋" w:cs="仿宋"/>
                <w:sz w:val="18"/>
                <w:szCs w:val="18"/>
                <w:lang w:val="zh-CN" w:bidi="zh-CN"/>
              </w:rPr>
            </w:pPr>
            <w:r>
              <w:rPr>
                <w:rFonts w:hint="eastAsia" w:ascii="仿宋" w:hAnsi="仿宋" w:eastAsia="仿宋" w:cs="仿宋"/>
                <w:sz w:val="18"/>
                <w:szCs w:val="18"/>
                <w:lang w:val="zh-CN" w:bidi="zh-CN"/>
              </w:rPr>
              <w:t>2002-国务院特贴专家；2017年国家2级教授，大连医科大学兼职教授及研究生导师；多次到大连医科大学、上海中山医科大学附属医院及国外短期参观进修学习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1" w:hRule="exact"/>
        </w:trPr>
        <w:tc>
          <w:tcPr>
            <w:tcW w:w="1546" w:type="dxa"/>
            <w:vAlign w:val="center"/>
          </w:tcPr>
          <w:p>
            <w:pPr>
              <w:autoSpaceDE w:val="0"/>
              <w:autoSpaceDN w:val="0"/>
              <w:spacing w:line="240" w:lineRule="exact"/>
              <w:ind w:left="143"/>
              <w:jc w:val="center"/>
              <w:rPr>
                <w:rFonts w:ascii="仿宋" w:hAnsi="仿宋" w:eastAsia="仿宋" w:cs="仿宋"/>
                <w:sz w:val="24"/>
                <w:szCs w:val="24"/>
                <w:lang w:val="zh-CN" w:bidi="zh-CN"/>
              </w:rPr>
            </w:pPr>
          </w:p>
          <w:p>
            <w:pPr>
              <w:autoSpaceDE w:val="0"/>
              <w:autoSpaceDN w:val="0"/>
              <w:spacing w:line="240" w:lineRule="exact"/>
              <w:jc w:val="center"/>
              <w:rPr>
                <w:rFonts w:ascii="仿宋" w:hAnsi="仿宋" w:eastAsia="仿宋" w:cs="仿宋"/>
                <w:sz w:val="24"/>
                <w:szCs w:val="24"/>
                <w:lang w:val="zh-CN" w:bidi="zh-CN"/>
              </w:rPr>
            </w:pPr>
            <w:r>
              <w:rPr>
                <w:rFonts w:hint="eastAsia" w:ascii="仿宋" w:hAnsi="仿宋" w:eastAsia="仿宋" w:cs="仿宋"/>
                <w:sz w:val="24"/>
                <w:szCs w:val="24"/>
                <w:lang w:val="zh-CN" w:bidi="zh-CN"/>
              </w:rPr>
              <w:t>主要工作业绩和先进事迹</w:t>
            </w:r>
          </w:p>
          <w:p>
            <w:pPr>
              <w:autoSpaceDE w:val="0"/>
              <w:autoSpaceDN w:val="0"/>
              <w:spacing w:line="240" w:lineRule="exact"/>
              <w:jc w:val="center"/>
              <w:rPr>
                <w:rFonts w:ascii="仿宋" w:hAnsi="仿宋" w:eastAsia="仿宋" w:cs="仿宋"/>
                <w:sz w:val="24"/>
                <w:szCs w:val="24"/>
                <w:lang w:val="zh-CN" w:bidi="zh-CN"/>
              </w:rPr>
            </w:pPr>
          </w:p>
          <w:p>
            <w:pPr>
              <w:autoSpaceDE w:val="0"/>
              <w:autoSpaceDN w:val="0"/>
              <w:spacing w:line="240" w:lineRule="exact"/>
              <w:jc w:val="center"/>
              <w:rPr>
                <w:rFonts w:ascii="仿宋" w:hAnsi="仿宋" w:eastAsia="仿宋" w:cs="仿宋"/>
                <w:sz w:val="24"/>
                <w:szCs w:val="24"/>
                <w:lang w:val="zh-CN" w:bidi="zh-CN"/>
              </w:rPr>
            </w:pPr>
          </w:p>
          <w:p>
            <w:pPr>
              <w:autoSpaceDE w:val="0"/>
              <w:autoSpaceDN w:val="0"/>
              <w:spacing w:before="3" w:line="240" w:lineRule="exact"/>
              <w:jc w:val="center"/>
              <w:rPr>
                <w:rFonts w:ascii="仿宋" w:hAnsi="仿宋" w:eastAsia="仿宋" w:cs="仿宋"/>
                <w:sz w:val="24"/>
                <w:szCs w:val="24"/>
                <w:lang w:val="zh-CN" w:bidi="zh-CN"/>
              </w:rPr>
            </w:pPr>
          </w:p>
          <w:p>
            <w:pPr>
              <w:autoSpaceDE w:val="0"/>
              <w:autoSpaceDN w:val="0"/>
              <w:spacing w:line="240" w:lineRule="exact"/>
              <w:ind w:left="263" w:right="137" w:hanging="120"/>
              <w:jc w:val="center"/>
              <w:rPr>
                <w:rFonts w:ascii="仿宋" w:hAnsi="仿宋" w:eastAsia="仿宋" w:cs="仿宋"/>
                <w:sz w:val="24"/>
                <w:szCs w:val="24"/>
                <w:lang w:val="zh-CN" w:bidi="zh-CN"/>
              </w:rPr>
            </w:pPr>
          </w:p>
        </w:tc>
        <w:tc>
          <w:tcPr>
            <w:tcW w:w="6974" w:type="dxa"/>
            <w:gridSpan w:val="7"/>
          </w:tcPr>
          <w:p>
            <w:pPr>
              <w:autoSpaceDE w:val="0"/>
              <w:autoSpaceDN w:val="0"/>
              <w:ind w:left="105"/>
              <w:rPr>
                <w:rFonts w:ascii="仿宋" w:hAnsi="仿宋" w:eastAsia="仿宋" w:cs="仿宋"/>
                <w:sz w:val="18"/>
                <w:szCs w:val="18"/>
                <w:lang w:val="zh-CN" w:bidi="zh-CN"/>
              </w:rPr>
            </w:pPr>
            <w:r>
              <w:rPr>
                <w:rFonts w:hint="eastAsia" w:ascii="仿宋" w:hAnsi="仿宋" w:eastAsia="仿宋"/>
                <w:sz w:val="18"/>
                <w:szCs w:val="18"/>
              </w:rPr>
              <w:t>中共党员，本科学历，毕业于锦州医学院，国务院特贴专家，国家二级教授，大连医科大学特聘教授及研究生导师。现任葫芦岛市中心医院放射科主任，主任医师；辽宁省放射学会常务委员；辽宁省医师协会及影像学会常务理事；辽宁省细胞生物学会常务理事；辽宁省抗癌协会肿瘤影像常务委员；中国医学装备协会磁共振腹部学组委员；辽宁省职称高评委；葫芦岛市放射学会主任委员及葫芦岛市影像质控主任及国家规培葫芦岛影像分基地主任，毕业后一直工作在一线。在CT及MRI诊断方面有很高的造诣和良好的口碑，赢得了广大患者的广泛赞誉，特别是亲自参与非典及新冠病人诊断和治疗</w:t>
            </w:r>
            <w:r>
              <w:rPr>
                <w:rFonts w:hint="eastAsia" w:ascii="仿宋" w:hAnsi="仿宋" w:eastAsia="仿宋" w:cs="仿宋"/>
                <w:sz w:val="24"/>
                <w:szCs w:val="24"/>
                <w:lang w:val="zh-CN" w:bidi="zh-CN"/>
              </w:rPr>
              <w:t>，</w:t>
            </w:r>
            <w:r>
              <w:rPr>
                <w:rFonts w:hint="eastAsia" w:ascii="仿宋" w:hAnsi="仿宋" w:eastAsia="仿宋" w:cs="仿宋"/>
                <w:sz w:val="18"/>
                <w:szCs w:val="18"/>
                <w:lang w:val="zh-CN" w:bidi="zh-CN"/>
              </w:rPr>
              <w:t>多次主持省及葫芦岛市学术活动，作为主持及专家进行学术交流，为科室、医院、规培医生及研究生以及青海尖扎县医院进行学术讲课每年达30次，每周出肺结节专家诊2次及疑难病会诊，获葫芦岛市科技成果一等奖6项，二等奖2项，均为课题负责人，是本地区学科带头人及领军人物，</w:t>
            </w:r>
            <w:r>
              <w:rPr>
                <w:rFonts w:hint="eastAsia" w:ascii="仿宋" w:hAnsi="仿宋" w:eastAsia="仿宋"/>
                <w:sz w:val="18"/>
                <w:szCs w:val="18"/>
              </w:rPr>
              <w:t>葫芦岛及省级报刊曾多次报道她的先进事迹。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7" w:hRule="exact"/>
        </w:trPr>
        <w:tc>
          <w:tcPr>
            <w:tcW w:w="1546" w:type="dxa"/>
            <w:vAlign w:val="center"/>
          </w:tcPr>
          <w:p>
            <w:pPr>
              <w:autoSpaceDE w:val="0"/>
              <w:autoSpaceDN w:val="0"/>
              <w:spacing w:line="240" w:lineRule="exact"/>
              <w:ind w:right="136"/>
              <w:jc w:val="center"/>
              <w:rPr>
                <w:rFonts w:ascii="仿宋" w:hAnsi="仿宋" w:eastAsia="仿宋" w:cs="仿宋"/>
                <w:sz w:val="24"/>
                <w:szCs w:val="24"/>
                <w:lang w:val="zh-CN" w:bidi="zh-CN"/>
              </w:rPr>
            </w:pPr>
            <w:r>
              <w:rPr>
                <w:rFonts w:hint="eastAsia" w:ascii="仿宋" w:hAnsi="仿宋" w:eastAsia="仿宋" w:cs="仿宋"/>
                <w:sz w:val="24"/>
                <w:szCs w:val="24"/>
                <w:lang w:val="zh-CN" w:bidi="zh-CN"/>
              </w:rPr>
              <w:t>曾受省级及</w:t>
            </w:r>
          </w:p>
          <w:p>
            <w:pPr>
              <w:autoSpaceDE w:val="0"/>
              <w:autoSpaceDN w:val="0"/>
              <w:spacing w:line="240" w:lineRule="exact"/>
              <w:ind w:right="136"/>
              <w:jc w:val="center"/>
              <w:rPr>
                <w:rFonts w:ascii="仿宋" w:hAnsi="仿宋" w:eastAsia="仿宋" w:cs="仿宋"/>
                <w:sz w:val="24"/>
                <w:szCs w:val="24"/>
                <w:lang w:val="zh-CN" w:bidi="zh-CN"/>
              </w:rPr>
            </w:pPr>
            <w:r>
              <w:rPr>
                <w:rFonts w:hint="eastAsia" w:ascii="仿宋" w:hAnsi="仿宋" w:eastAsia="仿宋" w:cs="仿宋"/>
                <w:sz w:val="24"/>
                <w:szCs w:val="24"/>
                <w:lang w:val="zh-CN" w:bidi="zh-CN"/>
              </w:rPr>
              <w:t>以上奖励情况（</w:t>
            </w:r>
            <w:r>
              <w:rPr>
                <w:rFonts w:hint="eastAsia" w:ascii="仿宋" w:hAnsi="仿宋" w:eastAsia="仿宋" w:cs="仿宋"/>
                <w:sz w:val="24"/>
                <w:szCs w:val="24"/>
                <w:lang w:bidi="zh-CN"/>
              </w:rPr>
              <w:t>最多填报五项</w:t>
            </w:r>
            <w:r>
              <w:rPr>
                <w:rFonts w:hint="eastAsia" w:ascii="仿宋" w:hAnsi="仿宋" w:eastAsia="仿宋" w:cs="仿宋"/>
                <w:sz w:val="24"/>
                <w:szCs w:val="24"/>
                <w:lang w:val="zh-CN" w:bidi="zh-CN"/>
              </w:rPr>
              <w:t>）</w:t>
            </w:r>
          </w:p>
        </w:tc>
        <w:tc>
          <w:tcPr>
            <w:tcW w:w="6974" w:type="dxa"/>
            <w:gridSpan w:val="7"/>
          </w:tcPr>
          <w:p>
            <w:pPr>
              <w:autoSpaceDE w:val="0"/>
              <w:autoSpaceDN w:val="0"/>
              <w:ind w:left="105"/>
              <w:rPr>
                <w:rFonts w:ascii="仿宋" w:hAnsi="仿宋" w:eastAsia="仿宋" w:cs="仿宋"/>
                <w:sz w:val="21"/>
                <w:szCs w:val="21"/>
                <w:lang w:bidi="zh-CN"/>
              </w:rPr>
            </w:pPr>
          </w:p>
          <w:p>
            <w:pPr>
              <w:autoSpaceDE w:val="0"/>
              <w:autoSpaceDN w:val="0"/>
              <w:ind w:left="105"/>
              <w:rPr>
                <w:rFonts w:ascii="仿宋" w:hAnsi="仿宋" w:eastAsia="仿宋" w:cs="仿宋"/>
                <w:sz w:val="21"/>
                <w:szCs w:val="21"/>
                <w:lang w:bidi="zh-CN"/>
              </w:rPr>
            </w:pPr>
            <w:r>
              <w:rPr>
                <w:rFonts w:hint="eastAsia" w:ascii="仿宋" w:hAnsi="仿宋" w:eastAsia="仿宋" w:cs="仿宋"/>
                <w:sz w:val="21"/>
                <w:szCs w:val="21"/>
                <w:lang w:bidi="zh-CN"/>
              </w:rPr>
              <w:t>全国卫生系统先进工作个人，国务院特贴专家，国家2级教授</w:t>
            </w:r>
          </w:p>
          <w:p>
            <w:pPr>
              <w:autoSpaceDE w:val="0"/>
              <w:autoSpaceDN w:val="0"/>
              <w:ind w:left="105"/>
              <w:rPr>
                <w:rFonts w:ascii="仿宋" w:hAnsi="仿宋" w:eastAsia="仿宋" w:cs="仿宋"/>
                <w:sz w:val="21"/>
                <w:szCs w:val="21"/>
                <w:lang w:bidi="zh-CN"/>
              </w:rPr>
            </w:pPr>
            <w:r>
              <w:rPr>
                <w:rFonts w:hint="eastAsia" w:ascii="仿宋" w:hAnsi="仿宋" w:eastAsia="仿宋" w:cs="仿宋"/>
                <w:sz w:val="21"/>
                <w:szCs w:val="21"/>
                <w:lang w:bidi="zh-CN"/>
              </w:rPr>
              <w:t>葫芦岛市劳动模范</w:t>
            </w:r>
          </w:p>
          <w:p>
            <w:pPr>
              <w:autoSpaceDE w:val="0"/>
              <w:autoSpaceDN w:val="0"/>
              <w:ind w:left="105"/>
              <w:rPr>
                <w:rFonts w:ascii="仿宋" w:hAnsi="仿宋" w:eastAsia="仿宋" w:cs="仿宋"/>
                <w:sz w:val="21"/>
                <w:szCs w:val="21"/>
                <w:lang w:bidi="zh-CN"/>
              </w:rPr>
            </w:pPr>
            <w:r>
              <w:rPr>
                <w:rFonts w:hint="eastAsia" w:ascii="仿宋" w:hAnsi="仿宋" w:eastAsia="仿宋" w:cs="仿宋"/>
                <w:sz w:val="21"/>
                <w:szCs w:val="21"/>
                <w:lang w:bidi="zh-CN"/>
              </w:rPr>
              <w:t>辽宁省及葫芦岛市桑雅荣劳模创新工作室</w:t>
            </w:r>
          </w:p>
          <w:p>
            <w:pPr>
              <w:autoSpaceDE w:val="0"/>
              <w:autoSpaceDN w:val="0"/>
              <w:ind w:left="105"/>
              <w:rPr>
                <w:rFonts w:ascii="仿宋" w:hAnsi="仿宋" w:eastAsia="仿宋" w:cs="仿宋"/>
                <w:sz w:val="21"/>
                <w:szCs w:val="21"/>
                <w:lang w:bidi="zh-CN"/>
              </w:rPr>
            </w:pPr>
            <w:r>
              <w:rPr>
                <w:rFonts w:hint="eastAsia" w:ascii="仿宋" w:hAnsi="仿宋" w:eastAsia="仿宋" w:cs="仿宋"/>
                <w:sz w:val="21"/>
                <w:szCs w:val="21"/>
                <w:lang w:bidi="zh-CN"/>
              </w:rPr>
              <w:t>辽宁省职业道德医德标兵、首届辽宁省老百姓心中好医生</w:t>
            </w:r>
          </w:p>
          <w:p>
            <w:pPr>
              <w:autoSpaceDE w:val="0"/>
              <w:autoSpaceDN w:val="0"/>
              <w:ind w:left="105"/>
              <w:rPr>
                <w:rFonts w:ascii="仿宋" w:hAnsi="仿宋" w:eastAsia="仿宋" w:cs="仿宋"/>
                <w:sz w:val="21"/>
                <w:szCs w:val="21"/>
                <w:lang w:bidi="zh-CN"/>
              </w:rPr>
            </w:pPr>
            <w:r>
              <w:rPr>
                <w:rFonts w:hint="eastAsia" w:ascii="仿宋" w:hAnsi="仿宋" w:eastAsia="仿宋" w:cs="仿宋"/>
                <w:sz w:val="21"/>
                <w:szCs w:val="21"/>
                <w:lang w:bidi="zh-CN"/>
              </w:rPr>
              <w:t xml:space="preserve">辽宁省住院医师心中的好老师 </w:t>
            </w:r>
          </w:p>
          <w:p>
            <w:pPr>
              <w:autoSpaceDE w:val="0"/>
              <w:autoSpaceDN w:val="0"/>
              <w:ind w:left="105"/>
              <w:rPr>
                <w:rFonts w:ascii="仿宋" w:hAnsi="仿宋" w:eastAsia="仿宋" w:cs="仿宋"/>
                <w:sz w:val="21"/>
                <w:szCs w:val="21"/>
                <w:lang w:bidi="zh-CN"/>
              </w:rPr>
            </w:pPr>
            <w:r>
              <w:rPr>
                <w:rFonts w:hint="eastAsia" w:ascii="仿宋" w:hAnsi="仿宋" w:eastAsia="仿宋" w:cs="仿宋"/>
                <w:sz w:val="21"/>
                <w:szCs w:val="21"/>
                <w:lang w:bidi="zh-CN"/>
              </w:rPr>
              <w:t xml:space="preserve">葫芦岛第二届自然科学学科及葫芦岛市1.2.3届学科带头人 </w:t>
            </w:r>
          </w:p>
          <w:p>
            <w:pPr>
              <w:autoSpaceDE w:val="0"/>
              <w:autoSpaceDN w:val="0"/>
              <w:ind w:left="105"/>
              <w:rPr>
                <w:rFonts w:ascii="仿宋" w:hAnsi="仿宋" w:eastAsia="仿宋" w:cs="仿宋"/>
                <w:sz w:val="18"/>
                <w:szCs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9" w:hRule="exact"/>
        </w:trPr>
        <w:tc>
          <w:tcPr>
            <w:tcW w:w="2519" w:type="dxa"/>
            <w:gridSpan w:val="2"/>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申报人（签字）</w:t>
            </w:r>
          </w:p>
          <w:p>
            <w:pPr>
              <w:autoSpaceDE w:val="0"/>
              <w:autoSpaceDN w:val="0"/>
              <w:jc w:val="center"/>
              <w:rPr>
                <w:rFonts w:ascii="仿宋" w:hAnsi="仿宋" w:eastAsia="仿宋" w:cs="仿宋"/>
                <w:sz w:val="24"/>
                <w:szCs w:val="24"/>
                <w:lang w:val="zh-CN" w:bidi="zh-CN"/>
              </w:rPr>
            </w:pPr>
          </w:p>
          <w:p>
            <w:pPr>
              <w:autoSpaceDE w:val="0"/>
              <w:autoSpaceDN w:val="0"/>
              <w:jc w:val="center"/>
              <w:rPr>
                <w:rFonts w:ascii="仿宋" w:hAnsi="仿宋" w:eastAsia="仿宋" w:cs="仿宋"/>
                <w:sz w:val="24"/>
                <w:szCs w:val="24"/>
                <w:lang w:val="zh-CN" w:bidi="zh-CN"/>
              </w:rPr>
            </w:pPr>
          </w:p>
          <w:p>
            <w:pPr>
              <w:autoSpaceDE w:val="0"/>
              <w:autoSpaceDN w:val="0"/>
              <w:ind w:firstLine="780" w:firstLineChars="30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年</w:t>
            </w:r>
            <w:r>
              <w:rPr>
                <w:rFonts w:hint="eastAsia" w:ascii="仿宋" w:hAnsi="仿宋" w:eastAsia="仿宋" w:cs="仿宋"/>
                <w:sz w:val="24"/>
                <w:szCs w:val="24"/>
                <w:lang w:val="zh-CN" w:bidi="zh-CN"/>
              </w:rPr>
              <w:tab/>
            </w:r>
            <w:r>
              <w:rPr>
                <w:rFonts w:hint="eastAsia" w:ascii="仿宋" w:hAnsi="仿宋" w:eastAsia="仿宋" w:cs="仿宋"/>
                <w:sz w:val="24"/>
                <w:szCs w:val="24"/>
                <w:lang w:val="zh-CN" w:bidi="zh-CN"/>
              </w:rPr>
              <w:t>月</w:t>
            </w:r>
            <w:r>
              <w:rPr>
                <w:rFonts w:hint="eastAsia" w:ascii="仿宋" w:hAnsi="仿宋" w:eastAsia="仿宋" w:cs="仿宋"/>
                <w:sz w:val="24"/>
                <w:szCs w:val="24"/>
                <w:lang w:val="zh-CN" w:bidi="zh-CN"/>
              </w:rPr>
              <w:tab/>
            </w:r>
            <w:r>
              <w:rPr>
                <w:rFonts w:hint="eastAsia" w:ascii="仿宋" w:hAnsi="仿宋" w:eastAsia="仿宋" w:cs="仿宋"/>
                <w:sz w:val="24"/>
                <w:szCs w:val="24"/>
                <w:lang w:val="zh-CN" w:bidi="zh-CN"/>
              </w:rPr>
              <w:t>日</w:t>
            </w:r>
          </w:p>
          <w:p>
            <w:pPr>
              <w:tabs>
                <w:tab w:val="left" w:pos="1794"/>
              </w:tabs>
              <w:autoSpaceDE w:val="0"/>
              <w:autoSpaceDN w:val="0"/>
              <w:spacing w:before="1"/>
              <w:ind w:firstLine="1300" w:firstLineChars="500"/>
              <w:jc w:val="center"/>
              <w:rPr>
                <w:rFonts w:ascii="仿宋" w:hAnsi="仿宋" w:eastAsia="仿宋" w:cs="仿宋"/>
                <w:sz w:val="24"/>
                <w:szCs w:val="24"/>
                <w:lang w:val="zh-CN" w:bidi="zh-CN"/>
              </w:rPr>
            </w:pPr>
          </w:p>
          <w:p>
            <w:pPr>
              <w:tabs>
                <w:tab w:val="left" w:pos="1794"/>
              </w:tabs>
              <w:autoSpaceDE w:val="0"/>
              <w:autoSpaceDN w:val="0"/>
              <w:spacing w:before="1"/>
              <w:ind w:firstLine="1300" w:firstLineChars="500"/>
              <w:jc w:val="center"/>
              <w:rPr>
                <w:rFonts w:ascii="仿宋" w:hAnsi="仿宋" w:eastAsia="仿宋" w:cs="仿宋"/>
                <w:sz w:val="24"/>
                <w:szCs w:val="24"/>
                <w:lang w:val="zh-CN" w:bidi="zh-CN"/>
              </w:rPr>
            </w:pPr>
          </w:p>
          <w:p>
            <w:pPr>
              <w:autoSpaceDE w:val="0"/>
              <w:autoSpaceDN w:val="0"/>
              <w:ind w:left="110" w:firstLine="260" w:firstLineChars="100"/>
              <w:jc w:val="center"/>
              <w:rPr>
                <w:rFonts w:ascii="仿宋" w:hAnsi="仿宋" w:eastAsia="仿宋" w:cs="仿宋"/>
                <w:sz w:val="24"/>
                <w:szCs w:val="24"/>
                <w:lang w:val="zh-CN" w:bidi="zh-CN"/>
              </w:rPr>
            </w:pPr>
          </w:p>
        </w:tc>
        <w:tc>
          <w:tcPr>
            <w:tcW w:w="2911" w:type="dxa"/>
            <w:gridSpan w:val="3"/>
            <w:tcBorders>
              <w:right w:val="single" w:color="auto" w:sz="4" w:space="0"/>
            </w:tcBorders>
          </w:tcPr>
          <w:p>
            <w:pPr>
              <w:autoSpaceDE w:val="0"/>
              <w:autoSpaceDN w:val="0"/>
              <w:ind w:left="110"/>
              <w:jc w:val="center"/>
              <w:rPr>
                <w:rFonts w:ascii="仿宋" w:hAnsi="仿宋" w:eastAsia="仿宋" w:cs="仿宋"/>
                <w:sz w:val="24"/>
                <w:szCs w:val="24"/>
                <w:lang w:val="zh-CN" w:bidi="zh-CN"/>
              </w:rPr>
            </w:pPr>
            <w:r>
              <w:rPr>
                <w:rFonts w:hint="eastAsia" w:ascii="仿宋" w:hAnsi="仿宋" w:eastAsia="仿宋" w:cs="仿宋"/>
                <w:sz w:val="24"/>
                <w:szCs w:val="24"/>
                <w:lang w:val="zh-CN" w:bidi="zh-CN"/>
              </w:rPr>
              <w:t>所在单位意见（公章）</w:t>
            </w:r>
          </w:p>
          <w:p>
            <w:pPr>
              <w:autoSpaceDE w:val="0"/>
              <w:autoSpaceDN w:val="0"/>
              <w:jc w:val="center"/>
              <w:rPr>
                <w:rFonts w:ascii="仿宋" w:hAnsi="仿宋" w:eastAsia="仿宋" w:cs="仿宋"/>
                <w:sz w:val="24"/>
                <w:szCs w:val="24"/>
                <w:lang w:val="zh-CN" w:bidi="zh-CN"/>
              </w:rPr>
            </w:pPr>
          </w:p>
          <w:p>
            <w:pPr>
              <w:autoSpaceDE w:val="0"/>
              <w:autoSpaceDN w:val="0"/>
              <w:jc w:val="center"/>
              <w:rPr>
                <w:rFonts w:ascii="仿宋" w:hAnsi="仿宋" w:eastAsia="仿宋" w:cs="仿宋"/>
                <w:sz w:val="24"/>
                <w:szCs w:val="24"/>
                <w:lang w:val="zh-CN" w:bidi="zh-CN"/>
              </w:rPr>
            </w:pPr>
          </w:p>
          <w:p>
            <w:pPr>
              <w:tabs>
                <w:tab w:val="left" w:pos="1689"/>
                <w:tab w:val="left" w:pos="2112"/>
              </w:tabs>
              <w:autoSpaceDE w:val="0"/>
              <w:autoSpaceDN w:val="0"/>
              <w:spacing w:before="1"/>
              <w:ind w:left="1267"/>
              <w:jc w:val="center"/>
              <w:rPr>
                <w:rFonts w:ascii="仿宋" w:hAnsi="仿宋" w:eastAsia="仿宋" w:cs="仿宋"/>
                <w:sz w:val="24"/>
                <w:szCs w:val="24"/>
                <w:lang w:val="zh-CN" w:bidi="zh-CN"/>
              </w:rPr>
            </w:pPr>
            <w:r>
              <w:rPr>
                <w:rFonts w:hint="eastAsia" w:ascii="仿宋" w:hAnsi="仿宋" w:eastAsia="仿宋" w:cs="仿宋"/>
                <w:sz w:val="24"/>
                <w:szCs w:val="24"/>
                <w:lang w:val="zh-CN" w:bidi="zh-CN"/>
              </w:rPr>
              <w:t>年</w:t>
            </w:r>
            <w:r>
              <w:rPr>
                <w:rFonts w:hint="eastAsia" w:ascii="仿宋" w:hAnsi="仿宋" w:eastAsia="仿宋" w:cs="仿宋"/>
                <w:sz w:val="24"/>
                <w:szCs w:val="24"/>
                <w:lang w:val="zh-CN" w:bidi="zh-CN"/>
              </w:rPr>
              <w:tab/>
            </w:r>
            <w:r>
              <w:rPr>
                <w:rFonts w:hint="eastAsia" w:ascii="仿宋" w:hAnsi="仿宋" w:eastAsia="仿宋" w:cs="仿宋"/>
                <w:sz w:val="24"/>
                <w:szCs w:val="24"/>
                <w:lang w:val="zh-CN" w:bidi="zh-CN"/>
              </w:rPr>
              <w:t>月</w:t>
            </w:r>
            <w:r>
              <w:rPr>
                <w:rFonts w:hint="eastAsia" w:ascii="仿宋" w:hAnsi="仿宋" w:eastAsia="仿宋" w:cs="仿宋"/>
                <w:sz w:val="24"/>
                <w:szCs w:val="24"/>
                <w:lang w:val="zh-CN" w:bidi="zh-CN"/>
              </w:rPr>
              <w:tab/>
            </w:r>
            <w:r>
              <w:rPr>
                <w:rFonts w:hint="eastAsia" w:ascii="仿宋" w:hAnsi="仿宋" w:eastAsia="仿宋" w:cs="仿宋"/>
                <w:sz w:val="24"/>
                <w:szCs w:val="24"/>
                <w:lang w:val="zh-CN" w:bidi="zh-CN"/>
              </w:rPr>
              <w:t>日</w:t>
            </w:r>
          </w:p>
        </w:tc>
        <w:tc>
          <w:tcPr>
            <w:tcW w:w="3090" w:type="dxa"/>
            <w:gridSpan w:val="3"/>
            <w:tcBorders>
              <w:top w:val="single" w:color="auto" w:sz="4" w:space="0"/>
              <w:left w:val="single" w:color="auto" w:sz="4" w:space="0"/>
              <w:bottom w:val="single" w:color="auto" w:sz="4" w:space="0"/>
              <w:right w:val="single" w:color="auto" w:sz="4" w:space="0"/>
            </w:tcBorders>
          </w:tcPr>
          <w:p>
            <w:pPr>
              <w:autoSpaceDE w:val="0"/>
              <w:autoSpaceDN w:val="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市级卫生健康行政部门（省属高等医学院校）意见</w:t>
            </w:r>
          </w:p>
          <w:p>
            <w:pPr>
              <w:autoSpaceDE w:val="0"/>
              <w:autoSpaceDN w:val="0"/>
              <w:ind w:left="111" w:firstLine="1040" w:firstLineChars="400"/>
              <w:jc w:val="center"/>
              <w:rPr>
                <w:rFonts w:ascii="仿宋" w:hAnsi="仿宋" w:eastAsia="仿宋" w:cs="仿宋"/>
                <w:sz w:val="24"/>
                <w:szCs w:val="24"/>
                <w:lang w:val="zh-CN" w:bidi="zh-CN"/>
              </w:rPr>
            </w:pPr>
          </w:p>
          <w:p>
            <w:pPr>
              <w:autoSpaceDE w:val="0"/>
              <w:autoSpaceDN w:val="0"/>
              <w:ind w:left="111" w:firstLine="1040" w:firstLineChars="400"/>
              <w:jc w:val="center"/>
              <w:rPr>
                <w:rFonts w:ascii="仿宋" w:hAnsi="仿宋" w:eastAsia="仿宋" w:cs="仿宋"/>
                <w:sz w:val="24"/>
                <w:szCs w:val="24"/>
                <w:lang w:val="zh-CN" w:bidi="zh-CN"/>
              </w:rPr>
            </w:pPr>
            <w:r>
              <w:rPr>
                <w:rFonts w:hint="eastAsia" w:ascii="仿宋" w:hAnsi="仿宋" w:eastAsia="仿宋" w:cs="仿宋"/>
                <w:sz w:val="24"/>
                <w:szCs w:val="24"/>
                <w:lang w:val="zh-CN" w:bidi="zh-CN"/>
              </w:rPr>
              <w:t>年</w:t>
            </w:r>
            <w:r>
              <w:rPr>
                <w:rFonts w:hint="eastAsia" w:ascii="仿宋" w:hAnsi="仿宋" w:eastAsia="仿宋" w:cs="仿宋"/>
                <w:sz w:val="24"/>
                <w:szCs w:val="24"/>
                <w:lang w:bidi="zh-CN"/>
              </w:rPr>
              <w:t xml:space="preserve">   月   日</w:t>
            </w:r>
          </w:p>
          <w:p>
            <w:pPr>
              <w:autoSpaceDE w:val="0"/>
              <w:autoSpaceDN w:val="0"/>
              <w:ind w:left="113"/>
              <w:jc w:val="center"/>
              <w:rPr>
                <w:rFonts w:ascii="仿宋" w:hAnsi="仿宋" w:eastAsia="仿宋" w:cs="仿宋"/>
                <w:sz w:val="24"/>
                <w:szCs w:val="24"/>
                <w:lang w:val="zh-CN" w:bidi="zh-CN"/>
              </w:rPr>
            </w:pPr>
            <w:r>
              <w:rPr>
                <w:rFonts w:hint="eastAsia" w:ascii="仿宋" w:hAnsi="仿宋" w:eastAsia="仿宋" w:cs="仿宋"/>
                <w:sz w:val="24"/>
                <w:szCs w:val="24"/>
                <w:lang w:val="zh-CN" w:bidi="zh-CN"/>
              </w:rPr>
              <w:t>（省属医院、部队医院不填写此栏）</w:t>
            </w:r>
          </w:p>
        </w:tc>
      </w:tr>
    </w:tbl>
    <w:p>
      <w:pPr>
        <w:spacing w:line="620" w:lineRule="exact"/>
        <w:rPr>
          <w:rFonts w:ascii="黑体" w:hAnsi="黑体" w:eastAsia="黑体" w:cs="仿宋_GB2312"/>
          <w:spacing w:val="0"/>
        </w:rPr>
      </w:pPr>
      <w:r>
        <w:rPr>
          <w:rFonts w:hint="eastAsia" w:ascii="黑体" w:hAnsi="黑体" w:eastAsia="黑体" w:cs="仿宋_GB2312"/>
          <w:spacing w:val="0"/>
        </w:rPr>
        <w:t>附件2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0283"/>
    <w:rsid w:val="000524D5"/>
    <w:rsid w:val="000951EB"/>
    <w:rsid w:val="000B09BA"/>
    <w:rsid w:val="0016197A"/>
    <w:rsid w:val="00166CD3"/>
    <w:rsid w:val="00305CA5"/>
    <w:rsid w:val="00411551"/>
    <w:rsid w:val="00435A73"/>
    <w:rsid w:val="00454373"/>
    <w:rsid w:val="004A0283"/>
    <w:rsid w:val="00531522"/>
    <w:rsid w:val="0056237C"/>
    <w:rsid w:val="006E2CE5"/>
    <w:rsid w:val="008169FF"/>
    <w:rsid w:val="0087398E"/>
    <w:rsid w:val="008F2D03"/>
    <w:rsid w:val="00931A10"/>
    <w:rsid w:val="0098521B"/>
    <w:rsid w:val="00985CC5"/>
    <w:rsid w:val="009D5603"/>
    <w:rsid w:val="009F05F3"/>
    <w:rsid w:val="00A95530"/>
    <w:rsid w:val="00B61F51"/>
    <w:rsid w:val="00C16671"/>
    <w:rsid w:val="00C2603C"/>
    <w:rsid w:val="00CA22DE"/>
    <w:rsid w:val="00D10FD7"/>
    <w:rsid w:val="00D24C09"/>
    <w:rsid w:val="00D358F0"/>
    <w:rsid w:val="00E652F9"/>
    <w:rsid w:val="00EA4D74"/>
    <w:rsid w:val="00EF1692"/>
    <w:rsid w:val="00F55382"/>
    <w:rsid w:val="00F81DCB"/>
    <w:rsid w:val="6B1E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spacing w:val="0"/>
      <w:kern w:val="0"/>
      <w:sz w:val="24"/>
      <w:szCs w:val="24"/>
    </w:rPr>
  </w:style>
  <w:style w:type="character" w:customStyle="1" w:styleId="7">
    <w:name w:val="页眉 Char"/>
    <w:basedOn w:val="6"/>
    <w:link w:val="3"/>
    <w:semiHidden/>
    <w:uiPriority w:val="99"/>
    <w:rPr>
      <w:rFonts w:ascii="Times New Roman" w:hAnsi="Times New Roman" w:eastAsia="仿宋_GB2312" w:cs="Times New Roman"/>
      <w:spacing w:val="10"/>
      <w:sz w:val="18"/>
      <w:szCs w:val="18"/>
    </w:rPr>
  </w:style>
  <w:style w:type="character" w:customStyle="1" w:styleId="8">
    <w:name w:val="页脚 Char"/>
    <w:basedOn w:val="6"/>
    <w:link w:val="2"/>
    <w:semiHidden/>
    <w:qFormat/>
    <w:uiPriority w:val="99"/>
    <w:rPr>
      <w:rFonts w:ascii="Times New Roman" w:hAnsi="Times New Roman" w:eastAsia="仿宋_GB2312" w:cs="Times New Roman"/>
      <w:spacing w:val="10"/>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403</Words>
  <Characters>2301</Characters>
  <Lines>19</Lines>
  <Paragraphs>5</Paragraphs>
  <TotalTime>427</TotalTime>
  <ScaleCrop>false</ScaleCrop>
  <LinksUpToDate>false</LinksUpToDate>
  <CharactersWithSpaces>2699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2020-11-05T07:07:00Z</dcterms:created>
  <dc:creator>Administrator</dc:creator>
  <cp:lastModifiedBy>空山新雨</cp:lastModifiedBy>
  <cp:lastPrinted>2020-11-13T00:31:23Z</cp:lastPrinted>
  <dcterms:modified xsi:type="dcterms:W3CDTF">2020-11-13T00:31:31Z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